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EAA0D" w14:textId="638874C9" w:rsidR="00787786" w:rsidRPr="006E6AF5" w:rsidRDefault="002B7BDC" w:rsidP="00B477B7">
      <w:pPr>
        <w:jc w:val="center"/>
        <w:rPr>
          <w:rFonts w:ascii="Times New Roman" w:hAnsi="Times New Roman" w:cs="Times New Roman"/>
        </w:rPr>
      </w:pPr>
      <w:bookmarkStart w:id="0" w:name="_GoBack"/>
      <w:bookmarkEnd w:id="0"/>
      <w:r w:rsidRPr="006E6AF5">
        <w:rPr>
          <w:rFonts w:ascii="Times New Roman" w:hAnsi="Times New Roman" w:cs="Times New Roman"/>
          <w:noProof/>
          <w:lang w:eastAsia="pt-BR"/>
        </w:rPr>
        <w:drawing>
          <wp:inline distT="0" distB="0" distL="0" distR="0" wp14:anchorId="04F51F43" wp14:editId="7060B262">
            <wp:extent cx="1409700" cy="862579"/>
            <wp:effectExtent l="0" t="0" r="0" b="0"/>
            <wp:docPr id="3" name="Imagem 3"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2775" cy="864461"/>
                    </a:xfrm>
                    <a:prstGeom prst="rect">
                      <a:avLst/>
                    </a:prstGeom>
                  </pic:spPr>
                </pic:pic>
              </a:graphicData>
            </a:graphic>
          </wp:inline>
        </w:drawing>
      </w:r>
    </w:p>
    <w:p w14:paraId="01CC9996" w14:textId="77777777" w:rsidR="00BA7FDF" w:rsidRPr="006E6AF5" w:rsidRDefault="00B477B7" w:rsidP="00B477B7">
      <w:pPr>
        <w:jc w:val="center"/>
        <w:rPr>
          <w:rFonts w:ascii="Times New Roman" w:hAnsi="Times New Roman" w:cs="Times New Roman"/>
          <w:b/>
        </w:rPr>
      </w:pPr>
      <w:r w:rsidRPr="006E6AF5">
        <w:rPr>
          <w:rFonts w:ascii="Times New Roman" w:hAnsi="Times New Roman" w:cs="Times New Roman"/>
          <w:b/>
        </w:rPr>
        <w:t>COLEGIADO DE PEDAGOGIA</w:t>
      </w:r>
    </w:p>
    <w:p w14:paraId="212CD2DB" w14:textId="77777777" w:rsidR="00BA7FDF" w:rsidRPr="006E6AF5" w:rsidRDefault="00BA7FDF" w:rsidP="00787786">
      <w:pPr>
        <w:jc w:val="center"/>
        <w:rPr>
          <w:rFonts w:ascii="Times New Roman" w:hAnsi="Times New Roman" w:cs="Times New Roman"/>
        </w:rPr>
      </w:pPr>
    </w:p>
    <w:p w14:paraId="4FA1DA5A" w14:textId="77777777" w:rsidR="00BA7FDF" w:rsidRPr="006E6AF5" w:rsidRDefault="00BA7FDF" w:rsidP="00B477B7">
      <w:pPr>
        <w:rPr>
          <w:rFonts w:ascii="Times New Roman" w:hAnsi="Times New Roman" w:cs="Times New Roman"/>
        </w:rPr>
      </w:pPr>
    </w:p>
    <w:p w14:paraId="0F42816B" w14:textId="77777777" w:rsidR="00B477B7" w:rsidRPr="006E6AF5" w:rsidRDefault="00B477B7" w:rsidP="00B477B7">
      <w:pPr>
        <w:rPr>
          <w:rFonts w:ascii="Times New Roman" w:hAnsi="Times New Roman" w:cs="Times New Roman"/>
        </w:rPr>
      </w:pPr>
    </w:p>
    <w:p w14:paraId="056BADBB" w14:textId="77777777" w:rsidR="00B477B7" w:rsidRPr="006E6AF5" w:rsidRDefault="00B477B7" w:rsidP="00B477B7">
      <w:pPr>
        <w:rPr>
          <w:rFonts w:ascii="Times New Roman" w:hAnsi="Times New Roman" w:cs="Times New Roman"/>
        </w:rPr>
      </w:pPr>
    </w:p>
    <w:p w14:paraId="0EF499D5" w14:textId="77777777" w:rsidR="00787786" w:rsidRPr="000648E4" w:rsidRDefault="00787786" w:rsidP="00787786">
      <w:pPr>
        <w:jc w:val="center"/>
        <w:rPr>
          <w:rFonts w:ascii="Times New Roman" w:hAnsi="Times New Roman" w:cs="Times New Roman"/>
          <w:b/>
          <w:bCs/>
          <w:sz w:val="28"/>
          <w:szCs w:val="28"/>
        </w:rPr>
      </w:pPr>
    </w:p>
    <w:p w14:paraId="4ECDCAAA" w14:textId="77777777" w:rsidR="00FF473A" w:rsidRPr="000648E4" w:rsidRDefault="00FF473A" w:rsidP="00740471">
      <w:pPr>
        <w:jc w:val="center"/>
        <w:rPr>
          <w:rFonts w:ascii="Times New Roman" w:hAnsi="Times New Roman" w:cs="Times New Roman"/>
          <w:b/>
          <w:bCs/>
          <w:sz w:val="24"/>
          <w:szCs w:val="24"/>
        </w:rPr>
      </w:pPr>
      <w:r w:rsidRPr="000648E4">
        <w:rPr>
          <w:rFonts w:ascii="Times New Roman" w:hAnsi="Times New Roman" w:cs="Times New Roman"/>
          <w:b/>
          <w:bCs/>
          <w:sz w:val="24"/>
          <w:szCs w:val="24"/>
        </w:rPr>
        <w:t xml:space="preserve">ESTRATÉGIAS DE ENSINO REMOTO DURANTE A PANDEMIA PARA ESTUDANTES PÚBLICO ALVO DE INCLUSÃO DAS TURMAS DO FUNDAMENTAL I </w:t>
      </w:r>
    </w:p>
    <w:p w14:paraId="47E4CBB3" w14:textId="77777777" w:rsidR="00FF473A" w:rsidRPr="006E6AF5" w:rsidRDefault="00FF473A" w:rsidP="00740471">
      <w:pPr>
        <w:jc w:val="center"/>
        <w:rPr>
          <w:rFonts w:ascii="Times New Roman" w:hAnsi="Times New Roman" w:cs="Times New Roman"/>
        </w:rPr>
      </w:pPr>
    </w:p>
    <w:p w14:paraId="126423BA" w14:textId="282FDA13" w:rsidR="00787786" w:rsidRPr="006E6AF5" w:rsidRDefault="00787786" w:rsidP="00787786">
      <w:pPr>
        <w:jc w:val="center"/>
        <w:rPr>
          <w:rFonts w:ascii="Times New Roman" w:hAnsi="Times New Roman" w:cs="Times New Roman"/>
        </w:rPr>
      </w:pPr>
    </w:p>
    <w:p w14:paraId="26BB5EF4" w14:textId="77777777" w:rsidR="00787786" w:rsidRPr="006E6AF5" w:rsidRDefault="00787786" w:rsidP="00BA7FDF">
      <w:pPr>
        <w:rPr>
          <w:rFonts w:ascii="Times New Roman" w:hAnsi="Times New Roman" w:cs="Times New Roman"/>
        </w:rPr>
      </w:pPr>
    </w:p>
    <w:p w14:paraId="7D367BF2" w14:textId="77777777" w:rsidR="00787786" w:rsidRPr="006E6AF5" w:rsidRDefault="00787786" w:rsidP="00787786">
      <w:pPr>
        <w:jc w:val="center"/>
        <w:rPr>
          <w:rFonts w:ascii="Times New Roman" w:hAnsi="Times New Roman" w:cs="Times New Roman"/>
        </w:rPr>
      </w:pPr>
    </w:p>
    <w:p w14:paraId="2E3DF3CB" w14:textId="77777777" w:rsidR="00787786" w:rsidRPr="006E6AF5" w:rsidRDefault="00787786" w:rsidP="00787786">
      <w:pPr>
        <w:jc w:val="center"/>
        <w:rPr>
          <w:rFonts w:ascii="Times New Roman" w:hAnsi="Times New Roman" w:cs="Times New Roman"/>
        </w:rPr>
      </w:pPr>
    </w:p>
    <w:p w14:paraId="19BE7669" w14:textId="77777777" w:rsidR="00787786" w:rsidRPr="006E6AF5" w:rsidRDefault="00787786" w:rsidP="00787786">
      <w:pPr>
        <w:jc w:val="center"/>
        <w:rPr>
          <w:rFonts w:ascii="Times New Roman" w:hAnsi="Times New Roman" w:cs="Times New Roman"/>
        </w:rPr>
      </w:pPr>
    </w:p>
    <w:p w14:paraId="3AD14E72" w14:textId="77777777" w:rsidR="00B477B7" w:rsidRPr="006E6AF5" w:rsidRDefault="00B477B7" w:rsidP="00787786">
      <w:pPr>
        <w:jc w:val="center"/>
        <w:rPr>
          <w:rFonts w:ascii="Times New Roman" w:hAnsi="Times New Roman" w:cs="Times New Roman"/>
        </w:rPr>
      </w:pPr>
    </w:p>
    <w:p w14:paraId="0ABB3D04" w14:textId="77777777" w:rsidR="00B477B7" w:rsidRPr="006E6AF5" w:rsidRDefault="00B477B7" w:rsidP="00787786">
      <w:pPr>
        <w:jc w:val="center"/>
        <w:rPr>
          <w:rFonts w:ascii="Times New Roman" w:hAnsi="Times New Roman" w:cs="Times New Roman"/>
        </w:rPr>
      </w:pPr>
    </w:p>
    <w:p w14:paraId="4C206E83" w14:textId="77777777" w:rsidR="00787786" w:rsidRPr="006E6AF5" w:rsidRDefault="00787786" w:rsidP="00787786">
      <w:pPr>
        <w:jc w:val="center"/>
        <w:rPr>
          <w:rFonts w:ascii="Times New Roman" w:hAnsi="Times New Roman" w:cs="Times New Roman"/>
        </w:rPr>
      </w:pPr>
    </w:p>
    <w:p w14:paraId="133C69F0" w14:textId="77777777" w:rsidR="00787786" w:rsidRPr="006E6AF5" w:rsidRDefault="00787786" w:rsidP="00787786">
      <w:pPr>
        <w:jc w:val="center"/>
        <w:rPr>
          <w:rFonts w:ascii="Times New Roman" w:hAnsi="Times New Roman" w:cs="Times New Roman"/>
          <w:b/>
        </w:rPr>
      </w:pPr>
    </w:p>
    <w:p w14:paraId="616AB96B" w14:textId="77777777" w:rsidR="002B7BDC" w:rsidRDefault="002B7BDC" w:rsidP="00787786">
      <w:pPr>
        <w:jc w:val="center"/>
        <w:rPr>
          <w:rFonts w:ascii="Times New Roman" w:hAnsi="Times New Roman" w:cs="Times New Roman"/>
          <w:b/>
        </w:rPr>
      </w:pPr>
    </w:p>
    <w:p w14:paraId="0F38D445" w14:textId="77777777" w:rsidR="002B7BDC" w:rsidRDefault="002B7BDC" w:rsidP="00787786">
      <w:pPr>
        <w:jc w:val="center"/>
        <w:rPr>
          <w:rFonts w:ascii="Times New Roman" w:hAnsi="Times New Roman" w:cs="Times New Roman"/>
          <w:b/>
        </w:rPr>
      </w:pPr>
    </w:p>
    <w:p w14:paraId="75C7D201" w14:textId="77777777" w:rsidR="002B7BDC" w:rsidRDefault="002B7BDC" w:rsidP="00787786">
      <w:pPr>
        <w:jc w:val="center"/>
        <w:rPr>
          <w:rFonts w:ascii="Times New Roman" w:hAnsi="Times New Roman" w:cs="Times New Roman"/>
          <w:b/>
        </w:rPr>
      </w:pPr>
    </w:p>
    <w:p w14:paraId="104D3E7F" w14:textId="77777777" w:rsidR="002B7BDC" w:rsidRDefault="002B7BDC" w:rsidP="00787786">
      <w:pPr>
        <w:jc w:val="center"/>
        <w:rPr>
          <w:rFonts w:ascii="Times New Roman" w:hAnsi="Times New Roman" w:cs="Times New Roman"/>
          <w:b/>
        </w:rPr>
      </w:pPr>
    </w:p>
    <w:p w14:paraId="0FB8E792" w14:textId="0DD06F5F" w:rsidR="00787786" w:rsidRPr="006E6AF5" w:rsidRDefault="00787786" w:rsidP="002B7BDC">
      <w:pPr>
        <w:spacing w:line="240" w:lineRule="auto"/>
        <w:jc w:val="center"/>
        <w:rPr>
          <w:rFonts w:ascii="Times New Roman" w:hAnsi="Times New Roman" w:cs="Times New Roman"/>
          <w:b/>
        </w:rPr>
      </w:pPr>
      <w:r w:rsidRPr="006E6AF5">
        <w:rPr>
          <w:rFonts w:ascii="Times New Roman" w:hAnsi="Times New Roman" w:cs="Times New Roman"/>
          <w:b/>
        </w:rPr>
        <w:t>FEIRA DE SANTANA</w:t>
      </w:r>
      <w:r w:rsidR="00B477B7" w:rsidRPr="006E6AF5">
        <w:rPr>
          <w:rFonts w:ascii="Times New Roman" w:hAnsi="Times New Roman" w:cs="Times New Roman"/>
          <w:b/>
        </w:rPr>
        <w:t xml:space="preserve"> - BA</w:t>
      </w:r>
    </w:p>
    <w:p w14:paraId="4398752D" w14:textId="77777777" w:rsidR="00787786" w:rsidRPr="006E6AF5" w:rsidRDefault="00787786" w:rsidP="002B7BDC">
      <w:pPr>
        <w:spacing w:line="240" w:lineRule="auto"/>
        <w:jc w:val="center"/>
        <w:rPr>
          <w:rFonts w:ascii="Times New Roman" w:hAnsi="Times New Roman" w:cs="Times New Roman"/>
          <w:b/>
        </w:rPr>
      </w:pPr>
      <w:r w:rsidRPr="006E6AF5">
        <w:rPr>
          <w:rFonts w:ascii="Times New Roman" w:hAnsi="Times New Roman" w:cs="Times New Roman"/>
          <w:b/>
        </w:rPr>
        <w:t>2022</w:t>
      </w:r>
      <w:r w:rsidR="00B477B7" w:rsidRPr="006E6AF5">
        <w:rPr>
          <w:rFonts w:ascii="Times New Roman" w:hAnsi="Times New Roman" w:cs="Times New Roman"/>
          <w:b/>
        </w:rPr>
        <w:t>.1</w:t>
      </w:r>
    </w:p>
    <w:p w14:paraId="4AD40E79" w14:textId="77777777" w:rsidR="00787786" w:rsidRPr="006E6AF5" w:rsidRDefault="00787786" w:rsidP="00787786">
      <w:pPr>
        <w:jc w:val="center"/>
        <w:rPr>
          <w:rFonts w:ascii="Times New Roman" w:hAnsi="Times New Roman" w:cs="Times New Roman"/>
          <w:sz w:val="24"/>
          <w:szCs w:val="24"/>
        </w:rPr>
      </w:pPr>
    </w:p>
    <w:p w14:paraId="443C0A9A" w14:textId="77777777" w:rsidR="00787786" w:rsidRPr="006E6AF5" w:rsidRDefault="00787786" w:rsidP="00787786">
      <w:pPr>
        <w:jc w:val="center"/>
        <w:rPr>
          <w:rFonts w:ascii="Times New Roman" w:hAnsi="Times New Roman" w:cs="Times New Roman"/>
          <w:sz w:val="24"/>
          <w:szCs w:val="24"/>
        </w:rPr>
      </w:pPr>
      <w:bookmarkStart w:id="1" w:name="_Hlk105012537"/>
      <w:r w:rsidRPr="006E6AF5">
        <w:rPr>
          <w:rFonts w:ascii="Times New Roman" w:hAnsi="Times New Roman" w:cs="Times New Roman"/>
          <w:sz w:val="24"/>
          <w:szCs w:val="24"/>
        </w:rPr>
        <w:lastRenderedPageBreak/>
        <w:t>BYANCA PEREIRA BISPO BRITO</w:t>
      </w:r>
    </w:p>
    <w:p w14:paraId="4E6F9D32" w14:textId="77777777" w:rsidR="00787786" w:rsidRPr="006E6AF5" w:rsidRDefault="00787786" w:rsidP="00787786">
      <w:pPr>
        <w:jc w:val="center"/>
        <w:rPr>
          <w:rFonts w:ascii="Times New Roman" w:hAnsi="Times New Roman" w:cs="Times New Roman"/>
          <w:sz w:val="24"/>
          <w:szCs w:val="24"/>
        </w:rPr>
      </w:pPr>
      <w:r w:rsidRPr="006E6AF5">
        <w:rPr>
          <w:rFonts w:ascii="Times New Roman" w:hAnsi="Times New Roman" w:cs="Times New Roman"/>
          <w:sz w:val="24"/>
          <w:szCs w:val="24"/>
        </w:rPr>
        <w:t>ELISABETH MOREIRA</w:t>
      </w:r>
      <w:r w:rsidR="00801900" w:rsidRPr="006E6AF5">
        <w:rPr>
          <w:rFonts w:ascii="Times New Roman" w:hAnsi="Times New Roman" w:cs="Times New Roman"/>
          <w:sz w:val="24"/>
          <w:szCs w:val="24"/>
        </w:rPr>
        <w:t xml:space="preserve"> DOS</w:t>
      </w:r>
      <w:r w:rsidRPr="006E6AF5">
        <w:rPr>
          <w:rFonts w:ascii="Times New Roman" w:hAnsi="Times New Roman" w:cs="Times New Roman"/>
          <w:sz w:val="24"/>
          <w:szCs w:val="24"/>
        </w:rPr>
        <w:t xml:space="preserve"> SANTOS</w:t>
      </w:r>
    </w:p>
    <w:bookmarkEnd w:id="1"/>
    <w:p w14:paraId="2AEE6C8B" w14:textId="77777777" w:rsidR="00787786" w:rsidRPr="006E6AF5" w:rsidRDefault="00787786" w:rsidP="00787786">
      <w:pPr>
        <w:jc w:val="center"/>
        <w:rPr>
          <w:rFonts w:ascii="Times New Roman" w:hAnsi="Times New Roman" w:cs="Times New Roman"/>
        </w:rPr>
      </w:pPr>
    </w:p>
    <w:p w14:paraId="17C6E11F" w14:textId="77777777" w:rsidR="00BA7FDF" w:rsidRPr="006E6AF5" w:rsidRDefault="00BA7FDF" w:rsidP="00787786">
      <w:pPr>
        <w:jc w:val="center"/>
        <w:rPr>
          <w:rFonts w:ascii="Times New Roman" w:hAnsi="Times New Roman" w:cs="Times New Roman"/>
        </w:rPr>
      </w:pPr>
    </w:p>
    <w:p w14:paraId="43B726D2" w14:textId="77777777" w:rsidR="00BA7FDF" w:rsidRPr="006E6AF5" w:rsidRDefault="00BA7FDF" w:rsidP="00787786">
      <w:pPr>
        <w:jc w:val="center"/>
        <w:rPr>
          <w:rFonts w:ascii="Times New Roman" w:hAnsi="Times New Roman" w:cs="Times New Roman"/>
        </w:rPr>
      </w:pPr>
    </w:p>
    <w:p w14:paraId="645927D8" w14:textId="77777777" w:rsidR="00787786" w:rsidRPr="006E6AF5" w:rsidRDefault="00787786" w:rsidP="00787786">
      <w:pPr>
        <w:jc w:val="center"/>
        <w:rPr>
          <w:rFonts w:ascii="Times New Roman" w:hAnsi="Times New Roman" w:cs="Times New Roman"/>
        </w:rPr>
      </w:pPr>
    </w:p>
    <w:p w14:paraId="4B5A7657" w14:textId="1CED4780" w:rsidR="00787786" w:rsidRPr="00FF473A" w:rsidRDefault="00787786" w:rsidP="00787786">
      <w:pPr>
        <w:jc w:val="center"/>
        <w:rPr>
          <w:rFonts w:ascii="Times New Roman" w:hAnsi="Times New Roman" w:cs="Times New Roman"/>
          <w:sz w:val="24"/>
          <w:szCs w:val="24"/>
        </w:rPr>
      </w:pPr>
      <w:r w:rsidRPr="00FF473A">
        <w:rPr>
          <w:rFonts w:ascii="Times New Roman" w:hAnsi="Times New Roman" w:cs="Times New Roman"/>
          <w:sz w:val="24"/>
          <w:szCs w:val="24"/>
        </w:rPr>
        <w:t>ESTRATÉGIAS DE ENSINO REMOTO DURANTE A PANDEMIA</w:t>
      </w:r>
      <w:r w:rsidR="00BA7FDF" w:rsidRPr="00FF473A">
        <w:rPr>
          <w:rFonts w:ascii="Times New Roman" w:hAnsi="Times New Roman" w:cs="Times New Roman"/>
          <w:sz w:val="24"/>
          <w:szCs w:val="24"/>
        </w:rPr>
        <w:t xml:space="preserve"> </w:t>
      </w:r>
      <w:r w:rsidRPr="00FF473A">
        <w:rPr>
          <w:rFonts w:ascii="Times New Roman" w:hAnsi="Times New Roman" w:cs="Times New Roman"/>
          <w:sz w:val="24"/>
          <w:szCs w:val="24"/>
        </w:rPr>
        <w:t xml:space="preserve">PARA ESTUDANTES </w:t>
      </w:r>
      <w:r w:rsidR="007C6CEF" w:rsidRPr="00FF473A">
        <w:rPr>
          <w:rFonts w:ascii="Times New Roman" w:hAnsi="Times New Roman" w:cs="Times New Roman"/>
          <w:sz w:val="24"/>
          <w:szCs w:val="24"/>
        </w:rPr>
        <w:t xml:space="preserve">PÚBLICO ALVO </w:t>
      </w:r>
      <w:r w:rsidR="00D05198" w:rsidRPr="00FF473A">
        <w:rPr>
          <w:rFonts w:ascii="Times New Roman" w:hAnsi="Times New Roman" w:cs="Times New Roman"/>
          <w:sz w:val="24"/>
          <w:szCs w:val="24"/>
        </w:rPr>
        <w:t>DE INCLUSÃO D</w:t>
      </w:r>
      <w:r w:rsidRPr="00FF473A">
        <w:rPr>
          <w:rFonts w:ascii="Times New Roman" w:hAnsi="Times New Roman" w:cs="Times New Roman"/>
          <w:sz w:val="24"/>
          <w:szCs w:val="24"/>
        </w:rPr>
        <w:t xml:space="preserve">AS TURMAS DO FUNDAMENTAL I </w:t>
      </w:r>
    </w:p>
    <w:p w14:paraId="687ABE85" w14:textId="77777777" w:rsidR="00787786" w:rsidRPr="00FF473A" w:rsidRDefault="00787786" w:rsidP="00787786">
      <w:pPr>
        <w:jc w:val="center"/>
        <w:rPr>
          <w:rFonts w:ascii="Times New Roman" w:hAnsi="Times New Roman" w:cs="Times New Roman"/>
        </w:rPr>
      </w:pPr>
    </w:p>
    <w:p w14:paraId="47EBE921" w14:textId="77777777" w:rsidR="00787786" w:rsidRPr="006E6AF5" w:rsidRDefault="00787786" w:rsidP="00787786">
      <w:pPr>
        <w:jc w:val="center"/>
        <w:rPr>
          <w:rFonts w:ascii="Times New Roman" w:hAnsi="Times New Roman" w:cs="Times New Roman"/>
        </w:rPr>
      </w:pPr>
    </w:p>
    <w:p w14:paraId="405B77A5" w14:textId="77777777" w:rsidR="00787786" w:rsidRPr="006E6AF5" w:rsidRDefault="00787786" w:rsidP="00787786">
      <w:pPr>
        <w:jc w:val="center"/>
        <w:rPr>
          <w:rFonts w:ascii="Times New Roman" w:hAnsi="Times New Roman" w:cs="Times New Roman"/>
        </w:rPr>
      </w:pPr>
    </w:p>
    <w:p w14:paraId="1009DAEC" w14:textId="77777777" w:rsidR="00787786" w:rsidRPr="006E6AF5" w:rsidRDefault="00787786" w:rsidP="00787786">
      <w:pPr>
        <w:jc w:val="center"/>
        <w:rPr>
          <w:rFonts w:ascii="Times New Roman" w:hAnsi="Times New Roman" w:cs="Times New Roman"/>
        </w:rPr>
      </w:pPr>
    </w:p>
    <w:p w14:paraId="65204B60" w14:textId="77777777" w:rsidR="00787786" w:rsidRPr="006E6AF5" w:rsidRDefault="00787786" w:rsidP="003F38C5">
      <w:pPr>
        <w:rPr>
          <w:rFonts w:ascii="Times New Roman" w:hAnsi="Times New Roman" w:cs="Times New Roman"/>
        </w:rPr>
      </w:pPr>
    </w:p>
    <w:p w14:paraId="22F89232" w14:textId="77777777" w:rsidR="00787786" w:rsidRPr="006E6AF5" w:rsidRDefault="00787786" w:rsidP="00787786">
      <w:pPr>
        <w:jc w:val="center"/>
        <w:rPr>
          <w:rFonts w:ascii="Times New Roman" w:hAnsi="Times New Roman" w:cs="Times New Roman"/>
        </w:rPr>
      </w:pPr>
    </w:p>
    <w:p w14:paraId="350D465B" w14:textId="77777777" w:rsidR="00B477B7" w:rsidRPr="006E6AF5" w:rsidRDefault="00B477B7" w:rsidP="002B7BDC">
      <w:pPr>
        <w:spacing w:line="240" w:lineRule="auto"/>
        <w:ind w:left="3969"/>
        <w:jc w:val="both"/>
        <w:rPr>
          <w:rFonts w:ascii="Times New Roman" w:hAnsi="Times New Roman" w:cs="Times New Roman"/>
        </w:rPr>
      </w:pPr>
      <w:r w:rsidRPr="006E6AF5">
        <w:rPr>
          <w:rFonts w:ascii="Times New Roman" w:hAnsi="Times New Roman" w:cs="Times New Roman"/>
        </w:rPr>
        <w:t xml:space="preserve">Artigo apresentado como requisito parcial de avaliação para obtenção do grau de </w:t>
      </w:r>
      <w:r w:rsidR="00267693" w:rsidRPr="006E6AF5">
        <w:rPr>
          <w:rFonts w:ascii="Times New Roman" w:hAnsi="Times New Roman" w:cs="Times New Roman"/>
        </w:rPr>
        <w:t>licenciado (</w:t>
      </w:r>
      <w:r w:rsidRPr="006E6AF5">
        <w:rPr>
          <w:rFonts w:ascii="Times New Roman" w:hAnsi="Times New Roman" w:cs="Times New Roman"/>
        </w:rPr>
        <w:t>a) em Pedagogia, no componente curricular Trabalho de Conclusão de Curso (TCC), sob coordenação da professora Msc. Claudene Ferreira Mendes Rios, junto ao Colegiado de Pedagogia, na Faculdade Anísio Teixeira, no semestre de 2022.1.</w:t>
      </w:r>
    </w:p>
    <w:p w14:paraId="5950E1C1" w14:textId="77777777" w:rsidR="003F38C5" w:rsidRPr="006E6AF5" w:rsidRDefault="00267693" w:rsidP="002B7BDC">
      <w:pPr>
        <w:spacing w:line="240" w:lineRule="auto"/>
        <w:ind w:left="3969"/>
        <w:rPr>
          <w:rFonts w:ascii="Times New Roman" w:hAnsi="Times New Roman" w:cs="Times New Roman"/>
        </w:rPr>
      </w:pPr>
      <w:r w:rsidRPr="006E6AF5">
        <w:rPr>
          <w:rFonts w:ascii="Times New Roman" w:hAnsi="Times New Roman" w:cs="Times New Roman"/>
        </w:rPr>
        <w:t>Orientador (a): Prof</w:t>
      </w:r>
      <w:r w:rsidR="00B477B7" w:rsidRPr="006E6AF5">
        <w:rPr>
          <w:rFonts w:ascii="Times New Roman" w:hAnsi="Times New Roman" w:cs="Times New Roman"/>
        </w:rPr>
        <w:t>.</w:t>
      </w:r>
      <w:r w:rsidR="00801900" w:rsidRPr="006E6AF5">
        <w:rPr>
          <w:rFonts w:ascii="Times New Roman" w:hAnsi="Times New Roman" w:cs="Times New Roman"/>
        </w:rPr>
        <w:t xml:space="preserve"> Msc.</w:t>
      </w:r>
      <w:r w:rsidRPr="006E6AF5">
        <w:rPr>
          <w:rFonts w:ascii="Times New Roman" w:hAnsi="Times New Roman" w:cs="Times New Roman"/>
        </w:rPr>
        <w:t xml:space="preserve"> Camila Bahia </w:t>
      </w:r>
    </w:p>
    <w:p w14:paraId="0EF19B02" w14:textId="77777777" w:rsidR="003F38C5" w:rsidRPr="006E6AF5" w:rsidRDefault="003F38C5" w:rsidP="002B7BDC">
      <w:pPr>
        <w:spacing w:line="240" w:lineRule="auto"/>
        <w:rPr>
          <w:rFonts w:ascii="Times New Roman" w:hAnsi="Times New Roman" w:cs="Times New Roman"/>
        </w:rPr>
      </w:pPr>
    </w:p>
    <w:p w14:paraId="65D452CC" w14:textId="77777777" w:rsidR="003F38C5" w:rsidRPr="006E6AF5" w:rsidRDefault="003F38C5" w:rsidP="003F38C5">
      <w:pPr>
        <w:ind w:left="3540"/>
        <w:jc w:val="center"/>
        <w:rPr>
          <w:rFonts w:ascii="Times New Roman" w:hAnsi="Times New Roman" w:cs="Times New Roman"/>
        </w:rPr>
      </w:pPr>
    </w:p>
    <w:p w14:paraId="1D79495B" w14:textId="77777777" w:rsidR="00267693" w:rsidRPr="006E6AF5" w:rsidRDefault="00267693" w:rsidP="006D6119">
      <w:pPr>
        <w:rPr>
          <w:rFonts w:ascii="Times New Roman" w:hAnsi="Times New Roman" w:cs="Times New Roman"/>
        </w:rPr>
      </w:pPr>
    </w:p>
    <w:p w14:paraId="593F2AC7" w14:textId="77777777" w:rsidR="00DB692C" w:rsidRPr="006E6AF5" w:rsidRDefault="00DB692C" w:rsidP="006D6119">
      <w:pPr>
        <w:rPr>
          <w:rFonts w:ascii="Times New Roman" w:hAnsi="Times New Roman" w:cs="Times New Roman"/>
        </w:rPr>
      </w:pPr>
    </w:p>
    <w:p w14:paraId="69123B33" w14:textId="77777777" w:rsidR="008420C7" w:rsidRPr="006E6AF5" w:rsidRDefault="008420C7" w:rsidP="006D6119">
      <w:pPr>
        <w:rPr>
          <w:rFonts w:ascii="Times New Roman" w:hAnsi="Times New Roman" w:cs="Times New Roman"/>
        </w:rPr>
      </w:pPr>
    </w:p>
    <w:p w14:paraId="50FFFB74" w14:textId="77777777" w:rsidR="00267693" w:rsidRPr="006E6AF5" w:rsidRDefault="00267693" w:rsidP="003F38C5">
      <w:pPr>
        <w:ind w:left="3540"/>
        <w:jc w:val="center"/>
        <w:rPr>
          <w:rFonts w:ascii="Times New Roman" w:hAnsi="Times New Roman" w:cs="Times New Roman"/>
        </w:rPr>
      </w:pPr>
    </w:p>
    <w:p w14:paraId="36665767" w14:textId="77777777" w:rsidR="002B7BDC" w:rsidRDefault="002B7BDC" w:rsidP="003F38C5">
      <w:pPr>
        <w:jc w:val="center"/>
        <w:rPr>
          <w:rFonts w:ascii="Times New Roman" w:hAnsi="Times New Roman" w:cs="Times New Roman"/>
        </w:rPr>
      </w:pPr>
    </w:p>
    <w:p w14:paraId="5604BB6C" w14:textId="77777777" w:rsidR="002B7BDC" w:rsidRDefault="002B7BDC" w:rsidP="002B7BDC">
      <w:pPr>
        <w:spacing w:line="240" w:lineRule="auto"/>
        <w:jc w:val="center"/>
        <w:rPr>
          <w:rFonts w:ascii="Times New Roman" w:hAnsi="Times New Roman" w:cs="Times New Roman"/>
        </w:rPr>
      </w:pPr>
    </w:p>
    <w:p w14:paraId="075E715A" w14:textId="0F33EC81" w:rsidR="003F38C5" w:rsidRPr="006E6AF5" w:rsidRDefault="003F38C5" w:rsidP="002B7BDC">
      <w:pPr>
        <w:spacing w:line="240" w:lineRule="auto"/>
        <w:jc w:val="center"/>
        <w:rPr>
          <w:rFonts w:ascii="Times New Roman" w:hAnsi="Times New Roman" w:cs="Times New Roman"/>
        </w:rPr>
      </w:pPr>
      <w:r w:rsidRPr="006E6AF5">
        <w:rPr>
          <w:rFonts w:ascii="Times New Roman" w:hAnsi="Times New Roman" w:cs="Times New Roman"/>
        </w:rPr>
        <w:t>Feira de Santana – BA</w:t>
      </w:r>
    </w:p>
    <w:p w14:paraId="4D2F45DD" w14:textId="09939360" w:rsidR="003F38C5" w:rsidRPr="006E6AF5" w:rsidRDefault="003F38C5" w:rsidP="002B7BDC">
      <w:pPr>
        <w:spacing w:line="240" w:lineRule="auto"/>
        <w:jc w:val="center"/>
        <w:rPr>
          <w:rFonts w:ascii="Times New Roman" w:hAnsi="Times New Roman" w:cs="Times New Roman"/>
        </w:rPr>
      </w:pPr>
      <w:r w:rsidRPr="006E6AF5">
        <w:rPr>
          <w:rFonts w:ascii="Times New Roman" w:hAnsi="Times New Roman" w:cs="Times New Roman"/>
        </w:rPr>
        <w:t>2022</w:t>
      </w:r>
      <w:r w:rsidR="00D86180" w:rsidRPr="006E6AF5">
        <w:rPr>
          <w:rFonts w:ascii="Times New Roman" w:hAnsi="Times New Roman" w:cs="Times New Roman"/>
        </w:rPr>
        <w:t>.1</w:t>
      </w:r>
    </w:p>
    <w:p w14:paraId="7D89860A" w14:textId="77777777" w:rsidR="00283704" w:rsidRPr="006E6AF5" w:rsidRDefault="00283704" w:rsidP="003F38C5">
      <w:pPr>
        <w:jc w:val="center"/>
        <w:rPr>
          <w:rFonts w:ascii="Times New Roman" w:hAnsi="Times New Roman" w:cs="Times New Roman"/>
        </w:rPr>
      </w:pPr>
    </w:p>
    <w:p w14:paraId="299803A8" w14:textId="1EAC98DD" w:rsidR="00267693" w:rsidRPr="00802988" w:rsidRDefault="00802988" w:rsidP="00802988">
      <w:pPr>
        <w:jc w:val="center"/>
        <w:rPr>
          <w:rFonts w:ascii="Times New Roman" w:hAnsi="Times New Roman" w:cs="Times New Roman"/>
          <w:b/>
          <w:bCs/>
          <w:sz w:val="24"/>
          <w:szCs w:val="24"/>
        </w:rPr>
      </w:pPr>
      <w:r w:rsidRPr="000648E4">
        <w:rPr>
          <w:rFonts w:ascii="Times New Roman" w:hAnsi="Times New Roman" w:cs="Times New Roman"/>
          <w:b/>
          <w:bCs/>
          <w:sz w:val="24"/>
          <w:szCs w:val="24"/>
        </w:rPr>
        <w:lastRenderedPageBreak/>
        <w:t xml:space="preserve">ESTRATÉGIAS DE ENSINO REMOTO DURANTE A PANDEMIA PARA ESTUDANTES PÚBLICO ALVO DE INCLUSÃO DAS TURMAS DO FUNDAMENTAL I </w:t>
      </w:r>
    </w:p>
    <w:p w14:paraId="47D10BBD" w14:textId="77777777" w:rsidR="00267693" w:rsidRPr="006E6AF5" w:rsidRDefault="00267693" w:rsidP="00267693">
      <w:pPr>
        <w:jc w:val="center"/>
        <w:rPr>
          <w:rFonts w:ascii="Times New Roman" w:hAnsi="Times New Roman" w:cs="Times New Roman"/>
          <w:b/>
          <w:sz w:val="24"/>
          <w:szCs w:val="24"/>
        </w:rPr>
      </w:pPr>
    </w:p>
    <w:p w14:paraId="39BC24FB" w14:textId="439A83DB" w:rsidR="00267693" w:rsidRPr="006E6AF5" w:rsidRDefault="00267693" w:rsidP="00283704">
      <w:pPr>
        <w:spacing w:line="240" w:lineRule="auto"/>
        <w:ind w:left="4536"/>
        <w:contextualSpacing/>
        <w:jc w:val="right"/>
        <w:rPr>
          <w:rFonts w:ascii="Times New Roman" w:hAnsi="Times New Roman" w:cs="Times New Roman"/>
        </w:rPr>
      </w:pPr>
      <w:r w:rsidRPr="006E6AF5">
        <w:rPr>
          <w:rFonts w:ascii="Times New Roman" w:hAnsi="Times New Roman" w:cs="Times New Roman"/>
        </w:rPr>
        <w:t>Byanca</w:t>
      </w:r>
      <w:r w:rsidR="00D86180" w:rsidRPr="006E6AF5">
        <w:rPr>
          <w:rFonts w:ascii="Times New Roman" w:hAnsi="Times New Roman" w:cs="Times New Roman"/>
        </w:rPr>
        <w:t xml:space="preserve"> </w:t>
      </w:r>
      <w:r w:rsidRPr="006E6AF5">
        <w:rPr>
          <w:rFonts w:ascii="Times New Roman" w:hAnsi="Times New Roman" w:cs="Times New Roman"/>
        </w:rPr>
        <w:t>Pereira Bispo Brito</w:t>
      </w:r>
      <w:r w:rsidR="006E6AF5">
        <w:rPr>
          <w:rStyle w:val="Refdenotaderodap"/>
          <w:rFonts w:ascii="Times New Roman" w:hAnsi="Times New Roman" w:cs="Times New Roman"/>
        </w:rPr>
        <w:footnoteReference w:id="1"/>
      </w:r>
    </w:p>
    <w:p w14:paraId="01E38A6D" w14:textId="7DE078C8" w:rsidR="00267693" w:rsidRPr="006E6AF5" w:rsidRDefault="00267693" w:rsidP="00283704">
      <w:pPr>
        <w:spacing w:line="240" w:lineRule="auto"/>
        <w:ind w:left="4536"/>
        <w:contextualSpacing/>
        <w:jc w:val="right"/>
        <w:rPr>
          <w:rFonts w:ascii="Times New Roman" w:hAnsi="Times New Roman" w:cs="Times New Roman"/>
        </w:rPr>
      </w:pPr>
      <w:r w:rsidRPr="006E6AF5">
        <w:rPr>
          <w:rFonts w:ascii="Times New Roman" w:hAnsi="Times New Roman" w:cs="Times New Roman"/>
        </w:rPr>
        <w:t xml:space="preserve">Elisabeth Moreira </w:t>
      </w:r>
      <w:r w:rsidR="00801900" w:rsidRPr="006E6AF5">
        <w:rPr>
          <w:rFonts w:ascii="Times New Roman" w:hAnsi="Times New Roman" w:cs="Times New Roman"/>
        </w:rPr>
        <w:t xml:space="preserve">dos </w:t>
      </w:r>
      <w:r w:rsidRPr="006E6AF5">
        <w:rPr>
          <w:rFonts w:ascii="Times New Roman" w:hAnsi="Times New Roman" w:cs="Times New Roman"/>
        </w:rPr>
        <w:t>Santos</w:t>
      </w:r>
      <w:r w:rsidR="006E6AF5">
        <w:rPr>
          <w:rStyle w:val="Refdenotaderodap"/>
          <w:rFonts w:ascii="Times New Roman" w:hAnsi="Times New Roman" w:cs="Times New Roman"/>
        </w:rPr>
        <w:footnoteReference w:id="2"/>
      </w:r>
    </w:p>
    <w:p w14:paraId="114237E4" w14:textId="55829A23" w:rsidR="00267693" w:rsidRPr="006E6AF5" w:rsidRDefault="00267693" w:rsidP="00283704">
      <w:pPr>
        <w:spacing w:line="240" w:lineRule="auto"/>
        <w:ind w:left="4536"/>
        <w:contextualSpacing/>
        <w:jc w:val="right"/>
        <w:rPr>
          <w:rFonts w:ascii="Times New Roman" w:hAnsi="Times New Roman" w:cs="Times New Roman"/>
        </w:rPr>
      </w:pPr>
      <w:r w:rsidRPr="006E6AF5">
        <w:rPr>
          <w:rFonts w:ascii="Times New Roman" w:hAnsi="Times New Roman" w:cs="Times New Roman"/>
        </w:rPr>
        <w:t>Camila Bahia</w:t>
      </w:r>
      <w:r w:rsidR="00362D75" w:rsidRPr="006E6AF5">
        <w:rPr>
          <w:rFonts w:ascii="Times New Roman" w:hAnsi="Times New Roman" w:cs="Times New Roman"/>
        </w:rPr>
        <w:t xml:space="preserve"> Goes</w:t>
      </w:r>
      <w:r w:rsidR="006E6AF5">
        <w:rPr>
          <w:rStyle w:val="Refdenotaderodap"/>
          <w:rFonts w:ascii="Times New Roman" w:hAnsi="Times New Roman" w:cs="Times New Roman"/>
        </w:rPr>
        <w:footnoteReference w:id="3"/>
      </w:r>
    </w:p>
    <w:p w14:paraId="3466D376" w14:textId="77777777" w:rsidR="00267693" w:rsidRPr="006E6AF5" w:rsidRDefault="00267693" w:rsidP="00267693">
      <w:pPr>
        <w:ind w:left="4536"/>
        <w:jc w:val="right"/>
        <w:rPr>
          <w:rFonts w:ascii="Times New Roman" w:hAnsi="Times New Roman" w:cs="Times New Roman"/>
          <w:sz w:val="24"/>
          <w:szCs w:val="24"/>
        </w:rPr>
      </w:pPr>
    </w:p>
    <w:p w14:paraId="67CB3819" w14:textId="77777777" w:rsidR="00267693" w:rsidRPr="006E6AF5" w:rsidRDefault="00267693" w:rsidP="00267693">
      <w:pPr>
        <w:ind w:left="4536"/>
        <w:jc w:val="right"/>
        <w:rPr>
          <w:rFonts w:ascii="Times New Roman" w:hAnsi="Times New Roman" w:cs="Times New Roman"/>
          <w:sz w:val="24"/>
          <w:szCs w:val="24"/>
        </w:rPr>
      </w:pPr>
    </w:p>
    <w:p w14:paraId="366EF6BE" w14:textId="411D1C2B" w:rsidR="00267693" w:rsidRPr="006E6AF5" w:rsidRDefault="00697A34" w:rsidP="00267693">
      <w:pPr>
        <w:ind w:left="142"/>
        <w:jc w:val="both"/>
        <w:rPr>
          <w:rFonts w:ascii="Times New Roman" w:hAnsi="Times New Roman" w:cs="Times New Roman"/>
          <w:b/>
          <w:sz w:val="24"/>
          <w:szCs w:val="24"/>
        </w:rPr>
      </w:pPr>
      <w:r w:rsidRPr="006E6AF5">
        <w:rPr>
          <w:rFonts w:ascii="Times New Roman" w:hAnsi="Times New Roman" w:cs="Times New Roman"/>
          <w:b/>
          <w:sz w:val="24"/>
          <w:szCs w:val="24"/>
        </w:rPr>
        <w:t xml:space="preserve">RESUMO </w:t>
      </w:r>
    </w:p>
    <w:p w14:paraId="640A9A37" w14:textId="0415B6C2" w:rsidR="00340C65" w:rsidRPr="006E6AF5" w:rsidRDefault="00340C65" w:rsidP="006E6AF5">
      <w:pPr>
        <w:spacing w:line="240" w:lineRule="auto"/>
        <w:ind w:left="142"/>
        <w:jc w:val="both"/>
        <w:rPr>
          <w:rFonts w:ascii="Times New Roman" w:hAnsi="Times New Roman" w:cs="Times New Roman"/>
          <w:color w:val="FF0000"/>
          <w:sz w:val="24"/>
          <w:szCs w:val="24"/>
        </w:rPr>
      </w:pPr>
      <w:r w:rsidRPr="006E6AF5">
        <w:rPr>
          <w:rFonts w:ascii="Times New Roman" w:hAnsi="Times New Roman" w:cs="Times New Roman"/>
          <w:sz w:val="24"/>
          <w:szCs w:val="24"/>
        </w:rPr>
        <w:t>O presente artigo buscou expor as estratégias utilizadas</w:t>
      </w:r>
      <w:r w:rsidR="00283704" w:rsidRPr="006E6AF5">
        <w:rPr>
          <w:rFonts w:ascii="Times New Roman" w:hAnsi="Times New Roman" w:cs="Times New Roman"/>
          <w:sz w:val="24"/>
          <w:szCs w:val="24"/>
        </w:rPr>
        <w:t xml:space="preserve"> durante a pandemia</w:t>
      </w:r>
      <w:r w:rsidRPr="006E6AF5">
        <w:rPr>
          <w:rFonts w:ascii="Times New Roman" w:hAnsi="Times New Roman" w:cs="Times New Roman"/>
          <w:sz w:val="24"/>
          <w:szCs w:val="24"/>
        </w:rPr>
        <w:t xml:space="preserve"> por professores d</w:t>
      </w:r>
      <w:r w:rsidR="00283704" w:rsidRPr="006E6AF5">
        <w:rPr>
          <w:rFonts w:ascii="Times New Roman" w:hAnsi="Times New Roman" w:cs="Times New Roman"/>
          <w:sz w:val="24"/>
          <w:szCs w:val="24"/>
        </w:rPr>
        <w:t>e</w:t>
      </w:r>
      <w:r w:rsidRPr="006E6AF5">
        <w:rPr>
          <w:rFonts w:ascii="Times New Roman" w:hAnsi="Times New Roman" w:cs="Times New Roman"/>
          <w:sz w:val="24"/>
          <w:szCs w:val="24"/>
        </w:rPr>
        <w:t xml:space="preserve"> escolas públicas municipais </w:t>
      </w:r>
      <w:r w:rsidR="00283704" w:rsidRPr="006E6AF5">
        <w:rPr>
          <w:rFonts w:ascii="Times New Roman" w:hAnsi="Times New Roman" w:cs="Times New Roman"/>
          <w:sz w:val="24"/>
          <w:szCs w:val="24"/>
        </w:rPr>
        <w:t>em</w:t>
      </w:r>
      <w:r w:rsidRPr="006E6AF5">
        <w:rPr>
          <w:rFonts w:ascii="Times New Roman" w:hAnsi="Times New Roman" w:cs="Times New Roman"/>
          <w:sz w:val="24"/>
          <w:szCs w:val="24"/>
        </w:rPr>
        <w:t xml:space="preserve"> Feira de Santana com </w:t>
      </w:r>
      <w:r w:rsidR="00283704" w:rsidRPr="006E6AF5">
        <w:rPr>
          <w:rFonts w:ascii="Times New Roman" w:hAnsi="Times New Roman" w:cs="Times New Roman"/>
          <w:sz w:val="24"/>
          <w:szCs w:val="24"/>
        </w:rPr>
        <w:t>estudante</w:t>
      </w:r>
      <w:r w:rsidRPr="006E6AF5">
        <w:rPr>
          <w:rFonts w:ascii="Times New Roman" w:hAnsi="Times New Roman" w:cs="Times New Roman"/>
          <w:sz w:val="24"/>
          <w:szCs w:val="24"/>
        </w:rPr>
        <w:t xml:space="preserve">s com necessidades educacionais </w:t>
      </w:r>
      <w:r w:rsidR="009414B1">
        <w:rPr>
          <w:rFonts w:ascii="Times New Roman" w:hAnsi="Times New Roman" w:cs="Times New Roman"/>
          <w:sz w:val="24"/>
          <w:szCs w:val="24"/>
        </w:rPr>
        <w:t>específicas</w:t>
      </w:r>
      <w:r w:rsidRPr="006E6AF5">
        <w:rPr>
          <w:rFonts w:ascii="Times New Roman" w:hAnsi="Times New Roman" w:cs="Times New Roman"/>
          <w:sz w:val="24"/>
          <w:szCs w:val="24"/>
        </w:rPr>
        <w:t xml:space="preserve">. O mundo foi acometido por um vírus letal e de alto contágio, onde a única medida preventiva era o isolamento social. Para que os </w:t>
      </w:r>
      <w:r w:rsidR="00283704" w:rsidRPr="006E6AF5">
        <w:rPr>
          <w:rFonts w:ascii="Times New Roman" w:hAnsi="Times New Roman" w:cs="Times New Roman"/>
          <w:sz w:val="24"/>
          <w:szCs w:val="24"/>
        </w:rPr>
        <w:t>estudante</w:t>
      </w:r>
      <w:r w:rsidRPr="006E6AF5">
        <w:rPr>
          <w:rFonts w:ascii="Times New Roman" w:hAnsi="Times New Roman" w:cs="Times New Roman"/>
          <w:sz w:val="24"/>
          <w:szCs w:val="24"/>
        </w:rPr>
        <w:t>s não ficassem desassistido</w:t>
      </w:r>
      <w:r w:rsidR="00283704" w:rsidRPr="006E6AF5">
        <w:rPr>
          <w:rFonts w:ascii="Times New Roman" w:hAnsi="Times New Roman" w:cs="Times New Roman"/>
          <w:sz w:val="24"/>
          <w:szCs w:val="24"/>
        </w:rPr>
        <w:t>s</w:t>
      </w:r>
      <w:r w:rsidRPr="006E6AF5">
        <w:rPr>
          <w:rFonts w:ascii="Times New Roman" w:hAnsi="Times New Roman" w:cs="Times New Roman"/>
          <w:sz w:val="24"/>
          <w:szCs w:val="24"/>
        </w:rPr>
        <w:t xml:space="preserve"> nesse período, foi implementado o ensino remoto emergencial. Esse cenário trouxe </w:t>
      </w:r>
      <w:r w:rsidR="00283704" w:rsidRPr="006E6AF5">
        <w:rPr>
          <w:rFonts w:ascii="Times New Roman" w:hAnsi="Times New Roman" w:cs="Times New Roman"/>
          <w:sz w:val="24"/>
          <w:szCs w:val="24"/>
        </w:rPr>
        <w:t xml:space="preserve">alguns </w:t>
      </w:r>
      <w:r w:rsidRPr="006E6AF5">
        <w:rPr>
          <w:rFonts w:ascii="Times New Roman" w:hAnsi="Times New Roman" w:cs="Times New Roman"/>
          <w:sz w:val="24"/>
          <w:szCs w:val="24"/>
        </w:rPr>
        <w:t>questionamentos que norte</w:t>
      </w:r>
      <w:r w:rsidR="00283704" w:rsidRPr="006E6AF5">
        <w:rPr>
          <w:rFonts w:ascii="Times New Roman" w:hAnsi="Times New Roman" w:cs="Times New Roman"/>
          <w:sz w:val="24"/>
          <w:szCs w:val="24"/>
        </w:rPr>
        <w:t>aram</w:t>
      </w:r>
      <w:r w:rsidRPr="006E6AF5">
        <w:rPr>
          <w:rFonts w:ascii="Times New Roman" w:hAnsi="Times New Roman" w:cs="Times New Roman"/>
          <w:sz w:val="24"/>
          <w:szCs w:val="24"/>
        </w:rPr>
        <w:t xml:space="preserve"> essa pesquisa</w:t>
      </w:r>
      <w:r w:rsidR="00283704" w:rsidRPr="006E6AF5">
        <w:rPr>
          <w:rFonts w:ascii="Times New Roman" w:hAnsi="Times New Roman" w:cs="Times New Roman"/>
          <w:sz w:val="24"/>
          <w:szCs w:val="24"/>
        </w:rPr>
        <w:t xml:space="preserve">, que apresentou </w:t>
      </w:r>
      <w:r w:rsidR="00283704" w:rsidRPr="00322B55">
        <w:rPr>
          <w:rFonts w:ascii="Times New Roman" w:hAnsi="Times New Roman" w:cs="Times New Roman"/>
          <w:sz w:val="24"/>
          <w:szCs w:val="24"/>
        </w:rPr>
        <w:t xml:space="preserve">como objetivo </w:t>
      </w:r>
      <w:r w:rsidRPr="00322B55">
        <w:rPr>
          <w:rFonts w:ascii="Times New Roman" w:hAnsi="Times New Roman" w:cs="Times New Roman"/>
          <w:sz w:val="24"/>
          <w:szCs w:val="24"/>
        </w:rPr>
        <w:t xml:space="preserve"> </w:t>
      </w:r>
      <w:bookmarkStart w:id="2" w:name="_Hlk105014518"/>
      <w:r w:rsidR="00283704" w:rsidRPr="00322B55">
        <w:rPr>
          <w:rFonts w:ascii="Times New Roman" w:hAnsi="Times New Roman" w:cs="Times New Roman"/>
          <w:sz w:val="24"/>
          <w:szCs w:val="24"/>
        </w:rPr>
        <w:t xml:space="preserve">analisar a contribuição das estratégias pedagógicas utilizadas por professores do ensino fundamental I da rede municipal de Feira de Santana realizadas para o processo de ensino e aprendizagem dos estudantes </w:t>
      </w:r>
      <w:r w:rsidR="00AC3066">
        <w:rPr>
          <w:rFonts w:ascii="Times New Roman" w:hAnsi="Times New Roman" w:cs="Times New Roman"/>
          <w:sz w:val="24"/>
          <w:szCs w:val="24"/>
        </w:rPr>
        <w:t xml:space="preserve">público alvo de inclusão no </w:t>
      </w:r>
      <w:r w:rsidR="00283704" w:rsidRPr="00322B55">
        <w:rPr>
          <w:rFonts w:ascii="Times New Roman" w:hAnsi="Times New Roman" w:cs="Times New Roman"/>
          <w:sz w:val="24"/>
          <w:szCs w:val="24"/>
        </w:rPr>
        <w:t>período de pandemia</w:t>
      </w:r>
      <w:bookmarkEnd w:id="2"/>
      <w:r w:rsidR="00283704" w:rsidRPr="00322B55">
        <w:rPr>
          <w:rFonts w:ascii="Times New Roman" w:hAnsi="Times New Roman" w:cs="Times New Roman"/>
          <w:sz w:val="24"/>
          <w:szCs w:val="24"/>
        </w:rPr>
        <w:t>.</w:t>
      </w:r>
      <w:r w:rsidR="00283704" w:rsidRPr="006E6AF5">
        <w:rPr>
          <w:rFonts w:ascii="Times New Roman" w:hAnsi="Times New Roman" w:cs="Times New Roman"/>
          <w:sz w:val="24"/>
          <w:szCs w:val="24"/>
        </w:rPr>
        <w:t xml:space="preserve"> Tal pesquisa se constitui enquanto </w:t>
      </w:r>
      <w:r w:rsidR="00B95B17" w:rsidRPr="006E6AF5">
        <w:rPr>
          <w:rFonts w:ascii="Times New Roman" w:hAnsi="Times New Roman" w:cs="Times New Roman"/>
          <w:sz w:val="24"/>
          <w:szCs w:val="24"/>
        </w:rPr>
        <w:t>pesquisa exploratória através de levantamento</w:t>
      </w:r>
      <w:r w:rsidRPr="006E6AF5">
        <w:rPr>
          <w:rFonts w:ascii="Times New Roman" w:hAnsi="Times New Roman" w:cs="Times New Roman"/>
          <w:sz w:val="24"/>
          <w:szCs w:val="24"/>
        </w:rPr>
        <w:t xml:space="preserve"> bibliográfic</w:t>
      </w:r>
      <w:r w:rsidR="00B95B17" w:rsidRPr="006E6AF5">
        <w:rPr>
          <w:rFonts w:ascii="Times New Roman" w:hAnsi="Times New Roman" w:cs="Times New Roman"/>
          <w:sz w:val="24"/>
          <w:szCs w:val="24"/>
        </w:rPr>
        <w:t>o</w:t>
      </w:r>
      <w:r w:rsidRPr="006E6AF5">
        <w:rPr>
          <w:rFonts w:ascii="Times New Roman" w:hAnsi="Times New Roman" w:cs="Times New Roman"/>
          <w:sz w:val="24"/>
          <w:szCs w:val="24"/>
        </w:rPr>
        <w:t xml:space="preserve"> e </w:t>
      </w:r>
      <w:r w:rsidR="00B95B17" w:rsidRPr="006E6AF5">
        <w:rPr>
          <w:rFonts w:ascii="Times New Roman" w:hAnsi="Times New Roman" w:cs="Times New Roman"/>
          <w:sz w:val="24"/>
          <w:szCs w:val="24"/>
        </w:rPr>
        <w:t>questionário realizado com 7 professores de três escola municipais de Feira de Santana-BA, escolhidos pelo critério de ter estudantes de inclusão na sua sala de aula</w:t>
      </w:r>
      <w:r w:rsidRPr="006E6AF5">
        <w:rPr>
          <w:rFonts w:ascii="Times New Roman" w:hAnsi="Times New Roman" w:cs="Times New Roman"/>
          <w:sz w:val="24"/>
          <w:szCs w:val="24"/>
        </w:rPr>
        <w:t xml:space="preserve">. Os resultados obtidos destacam o descaso dos governantes em buscar uma medida inclusiva, a falta de apoio das famílias, e </w:t>
      </w:r>
      <w:r w:rsidR="00414466">
        <w:rPr>
          <w:rFonts w:ascii="Times New Roman" w:hAnsi="Times New Roman" w:cs="Times New Roman"/>
          <w:sz w:val="24"/>
          <w:szCs w:val="24"/>
        </w:rPr>
        <w:t xml:space="preserve">a atuação </w:t>
      </w:r>
      <w:r w:rsidRPr="006E6AF5">
        <w:rPr>
          <w:rFonts w:ascii="Times New Roman" w:hAnsi="Times New Roman" w:cs="Times New Roman"/>
          <w:sz w:val="24"/>
          <w:szCs w:val="24"/>
        </w:rPr>
        <w:t xml:space="preserve">dos professores </w:t>
      </w:r>
      <w:r w:rsidR="00414466">
        <w:rPr>
          <w:rFonts w:ascii="Times New Roman" w:hAnsi="Times New Roman" w:cs="Times New Roman"/>
          <w:sz w:val="24"/>
          <w:szCs w:val="24"/>
        </w:rPr>
        <w:t>e os meios utilizados durante esse período.</w:t>
      </w:r>
    </w:p>
    <w:p w14:paraId="59FCA8EB" w14:textId="77777777" w:rsidR="00267693" w:rsidRPr="006E6AF5" w:rsidRDefault="00267693" w:rsidP="00267693">
      <w:pPr>
        <w:ind w:left="142"/>
        <w:jc w:val="both"/>
        <w:rPr>
          <w:rFonts w:ascii="Times New Roman" w:hAnsi="Times New Roman" w:cs="Times New Roman"/>
          <w:b/>
        </w:rPr>
      </w:pPr>
    </w:p>
    <w:p w14:paraId="0233CBEB" w14:textId="6DF976D1" w:rsidR="00290A52" w:rsidRPr="006E6AF5" w:rsidRDefault="00267693" w:rsidP="003B2566">
      <w:pPr>
        <w:ind w:left="142"/>
        <w:jc w:val="both"/>
        <w:rPr>
          <w:rFonts w:ascii="Times New Roman" w:hAnsi="Times New Roman" w:cs="Times New Roman"/>
          <w:b/>
          <w:sz w:val="24"/>
          <w:szCs w:val="24"/>
        </w:rPr>
      </w:pPr>
      <w:r w:rsidRPr="006E6AF5">
        <w:rPr>
          <w:rFonts w:ascii="Times New Roman" w:hAnsi="Times New Roman" w:cs="Times New Roman"/>
          <w:b/>
          <w:sz w:val="24"/>
          <w:szCs w:val="24"/>
        </w:rPr>
        <w:t xml:space="preserve">Palavras-chave: </w:t>
      </w:r>
      <w:r w:rsidR="006750BA" w:rsidRPr="006E6AF5">
        <w:rPr>
          <w:rFonts w:ascii="Times New Roman" w:hAnsi="Times New Roman" w:cs="Times New Roman"/>
          <w:sz w:val="24"/>
          <w:szCs w:val="24"/>
        </w:rPr>
        <w:t xml:space="preserve">Deficiência. </w:t>
      </w:r>
      <w:r w:rsidRPr="006E6AF5">
        <w:rPr>
          <w:rFonts w:ascii="Times New Roman" w:hAnsi="Times New Roman" w:cs="Times New Roman"/>
          <w:sz w:val="24"/>
          <w:szCs w:val="24"/>
        </w:rPr>
        <w:t>Ensino Remoto. Inclusão. Pandemia.</w:t>
      </w:r>
      <w:r w:rsidR="006750BA" w:rsidRPr="006E6AF5">
        <w:rPr>
          <w:rFonts w:ascii="Times New Roman" w:hAnsi="Times New Roman" w:cs="Times New Roman"/>
          <w:b/>
          <w:sz w:val="24"/>
          <w:szCs w:val="24"/>
        </w:rPr>
        <w:t xml:space="preserve"> </w:t>
      </w:r>
    </w:p>
    <w:p w14:paraId="6AB1732E" w14:textId="236AAC6C" w:rsidR="00290A52" w:rsidRPr="006E6AF5" w:rsidRDefault="00290A52" w:rsidP="00340C65">
      <w:pPr>
        <w:jc w:val="both"/>
        <w:rPr>
          <w:rFonts w:ascii="Times New Roman" w:hAnsi="Times New Roman" w:cs="Times New Roman"/>
          <w:b/>
        </w:rPr>
      </w:pPr>
    </w:p>
    <w:p w14:paraId="170C4986" w14:textId="24F1BEC5" w:rsidR="00AF18F8" w:rsidRPr="006E6AF5" w:rsidRDefault="00F23AD5" w:rsidP="00AF18F8">
      <w:pPr>
        <w:ind w:left="142"/>
        <w:contextualSpacing/>
        <w:jc w:val="both"/>
        <w:rPr>
          <w:rFonts w:ascii="Times New Roman" w:hAnsi="Times New Roman" w:cs="Times New Roman"/>
          <w:b/>
          <w:sz w:val="24"/>
          <w:szCs w:val="24"/>
        </w:rPr>
      </w:pPr>
      <w:r w:rsidRPr="006E6AF5">
        <w:rPr>
          <w:rFonts w:ascii="Times New Roman" w:hAnsi="Times New Roman" w:cs="Times New Roman"/>
          <w:b/>
          <w:sz w:val="24"/>
          <w:szCs w:val="24"/>
        </w:rPr>
        <w:t>INTRODUÇÃO</w:t>
      </w:r>
    </w:p>
    <w:p w14:paraId="754148AF" w14:textId="75612B27" w:rsidR="00AF18F8" w:rsidRPr="006E6AF5" w:rsidRDefault="00AF18F8" w:rsidP="00BF2164">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O surto pandêmico do coronavírus Sars- Cov – 2 iniciou-se em Wuhan, uma metrópole chinesa com cerca</w:t>
      </w:r>
      <w:r w:rsidR="0054479B" w:rsidRPr="006E6AF5">
        <w:rPr>
          <w:rFonts w:ascii="Times New Roman" w:hAnsi="Times New Roman" w:cs="Times New Roman"/>
          <w:sz w:val="24"/>
          <w:szCs w:val="24"/>
        </w:rPr>
        <w:t xml:space="preserve"> de 11 milhões de habitantes. A princípio</w:t>
      </w:r>
      <w:r w:rsidRPr="006E6AF5">
        <w:rPr>
          <w:rFonts w:ascii="Times New Roman" w:hAnsi="Times New Roman" w:cs="Times New Roman"/>
          <w:sz w:val="24"/>
          <w:szCs w:val="24"/>
        </w:rPr>
        <w:t xml:space="preserve"> pensava-se que fosse uma pneumonia, quando em 31 de dezembro de 2019, a Organização Mundial da Saúde (OMS) foi alertada. Em janeiro de 2020 foi quando as autoridades chinesas identificaram um novo tipo de coronavírus em humanos. Em março de 2020 a OMS definiu o surto da doença como pandemia e com esse cenário houve grandes mudanças</w:t>
      </w:r>
      <w:r w:rsidR="00E004CA" w:rsidRPr="006E6AF5">
        <w:rPr>
          <w:rStyle w:val="Refdenotaderodap"/>
          <w:rFonts w:ascii="Times New Roman" w:hAnsi="Times New Roman" w:cs="Times New Roman"/>
          <w:sz w:val="24"/>
          <w:szCs w:val="24"/>
        </w:rPr>
        <w:footnoteReference w:id="4"/>
      </w:r>
      <w:r w:rsidRPr="006E6AF5">
        <w:rPr>
          <w:rFonts w:ascii="Times New Roman" w:hAnsi="Times New Roman" w:cs="Times New Roman"/>
          <w:sz w:val="24"/>
          <w:szCs w:val="24"/>
        </w:rPr>
        <w:t xml:space="preserve"> que afetou</w:t>
      </w:r>
      <w:r w:rsidR="008629E5" w:rsidRPr="006E6AF5">
        <w:rPr>
          <w:rFonts w:ascii="Times New Roman" w:hAnsi="Times New Roman" w:cs="Times New Roman"/>
          <w:sz w:val="24"/>
          <w:szCs w:val="24"/>
        </w:rPr>
        <w:t xml:space="preserve"> </w:t>
      </w:r>
      <w:r w:rsidRPr="006E6AF5">
        <w:rPr>
          <w:rFonts w:ascii="Times New Roman" w:hAnsi="Times New Roman" w:cs="Times New Roman"/>
          <w:sz w:val="24"/>
          <w:szCs w:val="24"/>
        </w:rPr>
        <w:t>o mundo.</w:t>
      </w:r>
    </w:p>
    <w:p w14:paraId="648E50D7" w14:textId="509F852F" w:rsidR="00AF18F8" w:rsidRPr="006E6AF5" w:rsidRDefault="00AF18F8" w:rsidP="00BF2164">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lastRenderedPageBreak/>
        <w:t xml:space="preserve">Por ser um vírus altamente perigoso e de fácil contágio, foi decretado o isolamento social e uso de máscaras acarretando o fechamento de comércios e escolas. </w:t>
      </w:r>
      <w:r w:rsidR="0054479B" w:rsidRPr="006E6AF5">
        <w:rPr>
          <w:rFonts w:ascii="Times New Roman" w:hAnsi="Times New Roman" w:cs="Times New Roman"/>
          <w:sz w:val="24"/>
          <w:szCs w:val="24"/>
        </w:rPr>
        <w:t xml:space="preserve">Pouco depois, </w:t>
      </w:r>
      <w:r w:rsidR="00CA7553">
        <w:rPr>
          <w:rFonts w:ascii="Times New Roman" w:hAnsi="Times New Roman" w:cs="Times New Roman"/>
          <w:sz w:val="24"/>
          <w:szCs w:val="24"/>
        </w:rPr>
        <w:t xml:space="preserve">restaurantes e até mesmo lojas de roupa e calçados passaram a </w:t>
      </w:r>
      <w:r w:rsidR="00F92C5F">
        <w:rPr>
          <w:rFonts w:ascii="Times New Roman" w:hAnsi="Times New Roman" w:cs="Times New Roman"/>
          <w:sz w:val="24"/>
          <w:szCs w:val="24"/>
        </w:rPr>
        <w:t xml:space="preserve">funcionar via delivery e </w:t>
      </w:r>
      <w:r w:rsidRPr="006E6AF5">
        <w:rPr>
          <w:rFonts w:ascii="Times New Roman" w:hAnsi="Times New Roman" w:cs="Times New Roman"/>
          <w:sz w:val="24"/>
          <w:szCs w:val="24"/>
        </w:rPr>
        <w:t>as escolas precisaram adotar uma nova forma de trabalho, aderindo ao ensino remoto emergencial, para tentar suprir a necessidade de aprendizagem dos alunos.</w:t>
      </w:r>
    </w:p>
    <w:p w14:paraId="42C03E44" w14:textId="77777777" w:rsidR="00AF18F8" w:rsidRPr="006E6AF5" w:rsidRDefault="00B911C2" w:rsidP="00BF2164">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Consequentemente</w:t>
      </w:r>
      <w:r w:rsidR="00AF18F8" w:rsidRPr="006E6AF5">
        <w:rPr>
          <w:rFonts w:ascii="Times New Roman" w:hAnsi="Times New Roman" w:cs="Times New Roman"/>
          <w:sz w:val="24"/>
          <w:szCs w:val="24"/>
        </w:rPr>
        <w:t xml:space="preserve"> as atividades educacionais presenciais</w:t>
      </w:r>
      <w:r w:rsidRPr="006E6AF5">
        <w:rPr>
          <w:rFonts w:ascii="Times New Roman" w:hAnsi="Times New Roman" w:cs="Times New Roman"/>
          <w:sz w:val="24"/>
          <w:szCs w:val="24"/>
        </w:rPr>
        <w:t xml:space="preserve"> no Brasil</w:t>
      </w:r>
      <w:r w:rsidR="00AF18F8" w:rsidRPr="006E6AF5">
        <w:rPr>
          <w:rFonts w:ascii="Times New Roman" w:hAnsi="Times New Roman" w:cs="Times New Roman"/>
          <w:sz w:val="24"/>
          <w:szCs w:val="24"/>
        </w:rPr>
        <w:t xml:space="preserve"> foram</w:t>
      </w:r>
      <w:r w:rsidR="008629E5" w:rsidRPr="006E6AF5">
        <w:rPr>
          <w:rFonts w:ascii="Times New Roman" w:hAnsi="Times New Roman" w:cs="Times New Roman"/>
          <w:sz w:val="24"/>
          <w:szCs w:val="24"/>
        </w:rPr>
        <w:t xml:space="preserve"> </w:t>
      </w:r>
      <w:r w:rsidR="00AF18F8" w:rsidRPr="006E6AF5">
        <w:rPr>
          <w:rFonts w:ascii="Times New Roman" w:hAnsi="Times New Roman" w:cs="Times New Roman"/>
          <w:sz w:val="24"/>
          <w:szCs w:val="24"/>
        </w:rPr>
        <w:t>suspensas e aos poucos foram se adaptando as novas necessidades e permissões, que avançavam e retrocediam a cada novo decreto.</w:t>
      </w:r>
    </w:p>
    <w:p w14:paraId="6421A1B3" w14:textId="07B151EB" w:rsidR="00AF18F8" w:rsidRPr="006E6AF5" w:rsidRDefault="00AF18F8" w:rsidP="00BF2164">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Assim sendo, o ensino remoto chega como um desafio para alunos, professores e também para as famílias, que não estavam preparadas para esse novo modelo de ensino. Tudo que estava acontecendo era incerto.</w:t>
      </w:r>
    </w:p>
    <w:p w14:paraId="7945388D" w14:textId="1386295B" w:rsidR="00AF18F8" w:rsidRPr="006E6AF5" w:rsidRDefault="00B911C2" w:rsidP="00BF2164">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Inegavelmente to</w:t>
      </w:r>
      <w:r w:rsidR="00AF18F8" w:rsidRPr="006E6AF5">
        <w:rPr>
          <w:rFonts w:ascii="Times New Roman" w:hAnsi="Times New Roman" w:cs="Times New Roman"/>
          <w:sz w:val="24"/>
          <w:szCs w:val="24"/>
        </w:rPr>
        <w:t>do este contexto nos provocou inquietações e após algumas leituras que falavam sobre</w:t>
      </w:r>
      <w:r w:rsidR="001D43BA">
        <w:rPr>
          <w:rFonts w:ascii="Times New Roman" w:hAnsi="Times New Roman" w:cs="Times New Roman"/>
          <w:sz w:val="24"/>
          <w:szCs w:val="24"/>
        </w:rPr>
        <w:t xml:space="preserve"> educação e pandemia, mas </w:t>
      </w:r>
      <w:r w:rsidR="00AF18F8" w:rsidRPr="006E6AF5">
        <w:rPr>
          <w:rFonts w:ascii="Times New Roman" w:hAnsi="Times New Roman" w:cs="Times New Roman"/>
          <w:sz w:val="24"/>
          <w:szCs w:val="24"/>
        </w:rPr>
        <w:t xml:space="preserve">não mencionavam a educação de crianças com necessidades educacionais </w:t>
      </w:r>
      <w:r w:rsidR="009414B1">
        <w:rPr>
          <w:rFonts w:ascii="Times New Roman" w:hAnsi="Times New Roman" w:cs="Times New Roman"/>
          <w:sz w:val="24"/>
          <w:szCs w:val="24"/>
        </w:rPr>
        <w:t>específicas</w:t>
      </w:r>
      <w:r w:rsidR="00AF18F8" w:rsidRPr="006E6AF5">
        <w:rPr>
          <w:rFonts w:ascii="Times New Roman" w:hAnsi="Times New Roman" w:cs="Times New Roman"/>
          <w:sz w:val="24"/>
          <w:szCs w:val="24"/>
        </w:rPr>
        <w:t>,</w:t>
      </w:r>
      <w:r w:rsidR="008629E5" w:rsidRPr="006E6AF5">
        <w:rPr>
          <w:rFonts w:ascii="Times New Roman" w:hAnsi="Times New Roman" w:cs="Times New Roman"/>
          <w:sz w:val="24"/>
          <w:szCs w:val="24"/>
        </w:rPr>
        <w:t xml:space="preserve"> </w:t>
      </w:r>
      <w:r w:rsidR="00AF18F8" w:rsidRPr="006E6AF5">
        <w:rPr>
          <w:rFonts w:ascii="Times New Roman" w:hAnsi="Times New Roman" w:cs="Times New Roman"/>
          <w:sz w:val="24"/>
          <w:szCs w:val="24"/>
        </w:rPr>
        <w:t>decidimos querer saber mais</w:t>
      </w:r>
      <w:r w:rsidR="006839FA" w:rsidRPr="006E6AF5">
        <w:rPr>
          <w:rFonts w:ascii="Times New Roman" w:hAnsi="Times New Roman" w:cs="Times New Roman"/>
          <w:sz w:val="24"/>
          <w:szCs w:val="24"/>
        </w:rPr>
        <w:t xml:space="preserve"> sobre o tema</w:t>
      </w:r>
      <w:r w:rsidR="00AF18F8" w:rsidRPr="006E6AF5">
        <w:rPr>
          <w:rFonts w:ascii="Times New Roman" w:hAnsi="Times New Roman" w:cs="Times New Roman"/>
          <w:sz w:val="24"/>
          <w:szCs w:val="24"/>
        </w:rPr>
        <w:t>, e como estudantes de Pedagogia em final de curso,</w:t>
      </w:r>
      <w:r w:rsidR="008629E5" w:rsidRPr="006E6AF5">
        <w:rPr>
          <w:rFonts w:ascii="Times New Roman" w:hAnsi="Times New Roman" w:cs="Times New Roman"/>
          <w:sz w:val="24"/>
          <w:szCs w:val="24"/>
        </w:rPr>
        <w:t xml:space="preserve"> </w:t>
      </w:r>
      <w:r w:rsidR="00AF18F8" w:rsidRPr="006E6AF5">
        <w:rPr>
          <w:rFonts w:ascii="Times New Roman" w:hAnsi="Times New Roman" w:cs="Times New Roman"/>
          <w:sz w:val="24"/>
          <w:szCs w:val="24"/>
        </w:rPr>
        <w:t>desenvolvemos a nossa pesquisa do Trabalho de Conclusão de Curso (TCC), no formato de artigo,</w:t>
      </w:r>
      <w:r w:rsidR="008629E5" w:rsidRPr="006E6AF5">
        <w:rPr>
          <w:rFonts w:ascii="Times New Roman" w:hAnsi="Times New Roman" w:cs="Times New Roman"/>
          <w:sz w:val="24"/>
          <w:szCs w:val="24"/>
        </w:rPr>
        <w:t xml:space="preserve"> </w:t>
      </w:r>
      <w:r w:rsidR="00AF18F8" w:rsidRPr="006E6AF5">
        <w:rPr>
          <w:rFonts w:ascii="Times New Roman" w:hAnsi="Times New Roman" w:cs="Times New Roman"/>
          <w:sz w:val="24"/>
          <w:szCs w:val="24"/>
        </w:rPr>
        <w:t>a partir dos questionamentos: quais estratégias foram utilizadas por professores da rede pública municipal de Feira de Santana que atuam no ensino fundamental</w:t>
      </w:r>
      <w:r w:rsidR="006839FA" w:rsidRPr="006E6AF5">
        <w:rPr>
          <w:rFonts w:ascii="Times New Roman" w:hAnsi="Times New Roman" w:cs="Times New Roman"/>
          <w:sz w:val="24"/>
          <w:szCs w:val="24"/>
        </w:rPr>
        <w:t xml:space="preserve"> I</w:t>
      </w:r>
      <w:r w:rsidR="00AF18F8" w:rsidRPr="006E6AF5">
        <w:rPr>
          <w:rFonts w:ascii="Times New Roman" w:hAnsi="Times New Roman" w:cs="Times New Roman"/>
          <w:sz w:val="24"/>
          <w:szCs w:val="24"/>
        </w:rPr>
        <w:t xml:space="preserve"> com </w:t>
      </w:r>
      <w:r w:rsidR="006839FA" w:rsidRPr="006E6AF5">
        <w:rPr>
          <w:rFonts w:ascii="Times New Roman" w:hAnsi="Times New Roman" w:cs="Times New Roman"/>
          <w:sz w:val="24"/>
          <w:szCs w:val="24"/>
        </w:rPr>
        <w:t>estudante</w:t>
      </w:r>
      <w:r w:rsidR="00AF18F8" w:rsidRPr="006E6AF5">
        <w:rPr>
          <w:rFonts w:ascii="Times New Roman" w:hAnsi="Times New Roman" w:cs="Times New Roman"/>
          <w:sz w:val="24"/>
          <w:szCs w:val="24"/>
        </w:rPr>
        <w:t>s de educação inclusiva neste período pandêmico (2020-2021)?  Quais as dificuldades enfrentadas pela escola</w:t>
      </w:r>
      <w:r w:rsidR="008C1964" w:rsidRPr="006E6AF5">
        <w:rPr>
          <w:rFonts w:ascii="Times New Roman" w:hAnsi="Times New Roman" w:cs="Times New Roman"/>
          <w:sz w:val="24"/>
          <w:szCs w:val="24"/>
        </w:rPr>
        <w:t xml:space="preserve"> com este público</w:t>
      </w:r>
      <w:r w:rsidR="00AF18F8" w:rsidRPr="006E6AF5">
        <w:rPr>
          <w:rFonts w:ascii="Times New Roman" w:hAnsi="Times New Roman" w:cs="Times New Roman"/>
          <w:sz w:val="24"/>
          <w:szCs w:val="24"/>
        </w:rPr>
        <w:t xml:space="preserve">? </w:t>
      </w:r>
      <w:r w:rsidR="006839FA" w:rsidRPr="006E6AF5">
        <w:rPr>
          <w:rFonts w:ascii="Times New Roman" w:hAnsi="Times New Roman" w:cs="Times New Roman"/>
          <w:sz w:val="24"/>
          <w:szCs w:val="24"/>
        </w:rPr>
        <w:t xml:space="preserve">Qual a participação da família neste período? </w:t>
      </w:r>
      <w:r w:rsidR="00AF18F8" w:rsidRPr="006E6AF5">
        <w:rPr>
          <w:rFonts w:ascii="Times New Roman" w:hAnsi="Times New Roman" w:cs="Times New Roman"/>
          <w:sz w:val="24"/>
          <w:szCs w:val="24"/>
        </w:rPr>
        <w:t>E quais resultados</w:t>
      </w:r>
      <w:r w:rsidR="008C1964" w:rsidRPr="006E6AF5">
        <w:rPr>
          <w:rFonts w:ascii="Times New Roman" w:hAnsi="Times New Roman" w:cs="Times New Roman"/>
          <w:sz w:val="24"/>
          <w:szCs w:val="24"/>
        </w:rPr>
        <w:t xml:space="preserve"> foram obtidos</w:t>
      </w:r>
      <w:r w:rsidR="00AF18F8" w:rsidRPr="006E6AF5">
        <w:rPr>
          <w:rFonts w:ascii="Times New Roman" w:hAnsi="Times New Roman" w:cs="Times New Roman"/>
          <w:sz w:val="24"/>
          <w:szCs w:val="24"/>
        </w:rPr>
        <w:t xml:space="preserve"> com </w:t>
      </w:r>
      <w:r w:rsidR="008C1964" w:rsidRPr="006E6AF5">
        <w:rPr>
          <w:rFonts w:ascii="Times New Roman" w:hAnsi="Times New Roman" w:cs="Times New Roman"/>
          <w:sz w:val="24"/>
          <w:szCs w:val="24"/>
        </w:rPr>
        <w:t>tais estudantes</w:t>
      </w:r>
      <w:r w:rsidR="00AF18F8" w:rsidRPr="006E6AF5">
        <w:rPr>
          <w:rFonts w:ascii="Times New Roman" w:hAnsi="Times New Roman" w:cs="Times New Roman"/>
          <w:sz w:val="24"/>
          <w:szCs w:val="24"/>
        </w:rPr>
        <w:t>?</w:t>
      </w:r>
    </w:p>
    <w:p w14:paraId="6F9761F8" w14:textId="5BFE0FC2" w:rsidR="00AF18F8" w:rsidRPr="006E6AF5" w:rsidRDefault="00553828" w:rsidP="00BF2164">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i/>
          <w:sz w:val="24"/>
          <w:szCs w:val="24"/>
        </w:rPr>
        <w:t>A priori</w:t>
      </w:r>
      <w:r w:rsidR="00AF18F8" w:rsidRPr="006E6AF5">
        <w:rPr>
          <w:rFonts w:ascii="Times New Roman" w:hAnsi="Times New Roman" w:cs="Times New Roman"/>
          <w:sz w:val="24"/>
          <w:szCs w:val="24"/>
        </w:rPr>
        <w:t xml:space="preserve">, o presente artigo buscou analisar </w:t>
      </w:r>
      <w:r w:rsidR="008C1964" w:rsidRPr="006E6AF5">
        <w:rPr>
          <w:rFonts w:ascii="Times New Roman" w:hAnsi="Times New Roman" w:cs="Times New Roman"/>
          <w:sz w:val="24"/>
          <w:szCs w:val="24"/>
        </w:rPr>
        <w:t>a contribuição d</w:t>
      </w:r>
      <w:r w:rsidR="00AF18F8" w:rsidRPr="006E6AF5">
        <w:rPr>
          <w:rFonts w:ascii="Times New Roman" w:hAnsi="Times New Roman" w:cs="Times New Roman"/>
          <w:sz w:val="24"/>
          <w:szCs w:val="24"/>
        </w:rPr>
        <w:t xml:space="preserve">as estratégias pedagógicas utilizadas por professores do ensino fundamental </w:t>
      </w:r>
      <w:r w:rsidR="008C1964" w:rsidRPr="006E6AF5">
        <w:rPr>
          <w:rFonts w:ascii="Times New Roman" w:hAnsi="Times New Roman" w:cs="Times New Roman"/>
          <w:sz w:val="24"/>
          <w:szCs w:val="24"/>
        </w:rPr>
        <w:t xml:space="preserve">I </w:t>
      </w:r>
      <w:r w:rsidR="00AF18F8" w:rsidRPr="006E6AF5">
        <w:rPr>
          <w:rFonts w:ascii="Times New Roman" w:hAnsi="Times New Roman" w:cs="Times New Roman"/>
          <w:sz w:val="24"/>
          <w:szCs w:val="24"/>
        </w:rPr>
        <w:t xml:space="preserve">da rede municipal de Feira de Santana </w:t>
      </w:r>
      <w:r w:rsidR="008C1964" w:rsidRPr="006E6AF5">
        <w:rPr>
          <w:rFonts w:ascii="Times New Roman" w:hAnsi="Times New Roman" w:cs="Times New Roman"/>
          <w:sz w:val="24"/>
          <w:szCs w:val="24"/>
        </w:rPr>
        <w:t>para o</w:t>
      </w:r>
      <w:r w:rsidR="00AF18F8" w:rsidRPr="006E6AF5">
        <w:rPr>
          <w:rFonts w:ascii="Times New Roman" w:hAnsi="Times New Roman" w:cs="Times New Roman"/>
          <w:sz w:val="24"/>
          <w:szCs w:val="24"/>
        </w:rPr>
        <w:t xml:space="preserve"> processo de ensino</w:t>
      </w:r>
      <w:r w:rsidR="008C1964" w:rsidRPr="006E6AF5">
        <w:rPr>
          <w:rFonts w:ascii="Times New Roman" w:hAnsi="Times New Roman" w:cs="Times New Roman"/>
          <w:sz w:val="24"/>
          <w:szCs w:val="24"/>
        </w:rPr>
        <w:t xml:space="preserve"> e </w:t>
      </w:r>
      <w:r w:rsidR="00AF18F8" w:rsidRPr="006E6AF5">
        <w:rPr>
          <w:rFonts w:ascii="Times New Roman" w:hAnsi="Times New Roman" w:cs="Times New Roman"/>
          <w:sz w:val="24"/>
          <w:szCs w:val="24"/>
        </w:rPr>
        <w:t>aprendizagem dos estudantes de inclusão no período de pandemia</w:t>
      </w:r>
      <w:r w:rsidR="008C1964" w:rsidRPr="006E6AF5">
        <w:rPr>
          <w:rFonts w:ascii="Times New Roman" w:hAnsi="Times New Roman" w:cs="Times New Roman"/>
          <w:sz w:val="24"/>
          <w:szCs w:val="24"/>
        </w:rPr>
        <w:t xml:space="preserve"> </w:t>
      </w:r>
      <w:r w:rsidR="008629E5" w:rsidRPr="006E6AF5">
        <w:rPr>
          <w:rFonts w:ascii="Times New Roman" w:hAnsi="Times New Roman" w:cs="Times New Roman"/>
          <w:sz w:val="24"/>
          <w:szCs w:val="24"/>
        </w:rPr>
        <w:t xml:space="preserve">e como </w:t>
      </w:r>
      <w:r w:rsidR="008C1964" w:rsidRPr="006E6AF5">
        <w:rPr>
          <w:rFonts w:ascii="Times New Roman" w:hAnsi="Times New Roman" w:cs="Times New Roman"/>
          <w:sz w:val="24"/>
          <w:szCs w:val="24"/>
        </w:rPr>
        <w:t xml:space="preserve">objetivos </w:t>
      </w:r>
      <w:r w:rsidR="008629E5" w:rsidRPr="006E6AF5">
        <w:rPr>
          <w:rFonts w:ascii="Times New Roman" w:hAnsi="Times New Roman" w:cs="Times New Roman"/>
          <w:sz w:val="24"/>
          <w:szCs w:val="24"/>
        </w:rPr>
        <w:t>específico</w:t>
      </w:r>
      <w:r w:rsidR="008C1964" w:rsidRPr="006E6AF5">
        <w:rPr>
          <w:rFonts w:ascii="Times New Roman" w:hAnsi="Times New Roman" w:cs="Times New Roman"/>
          <w:sz w:val="24"/>
          <w:szCs w:val="24"/>
        </w:rPr>
        <w:t>s,</w:t>
      </w:r>
      <w:r w:rsidR="00AF18F8" w:rsidRPr="006E6AF5">
        <w:rPr>
          <w:rFonts w:ascii="Times New Roman" w:hAnsi="Times New Roman" w:cs="Times New Roman"/>
          <w:sz w:val="24"/>
          <w:szCs w:val="24"/>
        </w:rPr>
        <w:t xml:space="preserve"> </w:t>
      </w:r>
      <w:bookmarkStart w:id="3" w:name="_Hlk105017329"/>
      <w:r w:rsidR="00AF18F8" w:rsidRPr="006E6AF5">
        <w:rPr>
          <w:rFonts w:ascii="Times New Roman" w:hAnsi="Times New Roman" w:cs="Times New Roman"/>
          <w:sz w:val="24"/>
          <w:szCs w:val="24"/>
        </w:rPr>
        <w:t xml:space="preserve">contextualizar </w:t>
      </w:r>
      <w:r w:rsidR="005C5C79" w:rsidRPr="006E6AF5">
        <w:rPr>
          <w:rFonts w:ascii="Times New Roman" w:hAnsi="Times New Roman" w:cs="Times New Roman"/>
          <w:sz w:val="24"/>
          <w:szCs w:val="24"/>
        </w:rPr>
        <w:t xml:space="preserve">a </w:t>
      </w:r>
      <w:r w:rsidR="00AF18F8" w:rsidRPr="006E6AF5">
        <w:rPr>
          <w:rFonts w:ascii="Times New Roman" w:hAnsi="Times New Roman" w:cs="Times New Roman"/>
          <w:sz w:val="24"/>
          <w:szCs w:val="24"/>
        </w:rPr>
        <w:t>realidade das escolas do município de Feira de Santana no período de pandemia</w:t>
      </w:r>
      <w:r w:rsidR="005C5C79" w:rsidRPr="006E6AF5">
        <w:rPr>
          <w:rFonts w:ascii="Times New Roman" w:hAnsi="Times New Roman" w:cs="Times New Roman"/>
          <w:sz w:val="24"/>
          <w:szCs w:val="24"/>
        </w:rPr>
        <w:t xml:space="preserve"> através de um </w:t>
      </w:r>
      <w:r w:rsidR="006B4F8E" w:rsidRPr="006E6AF5">
        <w:rPr>
          <w:rFonts w:ascii="Times New Roman" w:hAnsi="Times New Roman" w:cs="Times New Roman"/>
          <w:sz w:val="24"/>
          <w:szCs w:val="24"/>
        </w:rPr>
        <w:t>panorama,</w:t>
      </w:r>
      <w:r w:rsidR="00AF18F8" w:rsidRPr="006E6AF5">
        <w:rPr>
          <w:rFonts w:ascii="Times New Roman" w:hAnsi="Times New Roman" w:cs="Times New Roman"/>
          <w:sz w:val="24"/>
          <w:szCs w:val="24"/>
        </w:rPr>
        <w:t xml:space="preserve"> identificar as dificuldades e desafios encontrados nesse contexto pandêmico.</w:t>
      </w:r>
    </w:p>
    <w:bookmarkEnd w:id="3"/>
    <w:p w14:paraId="1D9664E7" w14:textId="3EE6FFB6" w:rsidR="00AF18F8" w:rsidRPr="006E6AF5" w:rsidRDefault="00AF18F8" w:rsidP="00BF2164">
      <w:pPr>
        <w:spacing w:before="240"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Em relação </w:t>
      </w:r>
      <w:r w:rsidR="008629E5" w:rsidRPr="006E6AF5">
        <w:rPr>
          <w:rFonts w:ascii="Times New Roman" w:hAnsi="Times New Roman" w:cs="Times New Roman"/>
          <w:sz w:val="24"/>
          <w:szCs w:val="24"/>
        </w:rPr>
        <w:t>à</w:t>
      </w:r>
      <w:r w:rsidRPr="006E6AF5">
        <w:rPr>
          <w:rFonts w:ascii="Times New Roman" w:hAnsi="Times New Roman" w:cs="Times New Roman"/>
          <w:sz w:val="24"/>
          <w:szCs w:val="24"/>
        </w:rPr>
        <w:t xml:space="preserve"> fundamentação teórica para nossas análises, dialogamos com os estudos de Freire </w:t>
      </w:r>
      <w:r w:rsidR="008629E5" w:rsidRPr="006E6AF5">
        <w:rPr>
          <w:rFonts w:ascii="Times New Roman" w:hAnsi="Times New Roman" w:cs="Times New Roman"/>
          <w:sz w:val="24"/>
          <w:szCs w:val="24"/>
        </w:rPr>
        <w:t>(</w:t>
      </w:r>
      <w:r w:rsidRPr="006E6AF5">
        <w:rPr>
          <w:rFonts w:ascii="Times New Roman" w:hAnsi="Times New Roman" w:cs="Times New Roman"/>
          <w:sz w:val="24"/>
          <w:szCs w:val="24"/>
        </w:rPr>
        <w:t xml:space="preserve">1996, 2001, 2002, 2008), Gadotti (2000, 2005), Santos </w:t>
      </w:r>
      <w:r w:rsidR="008629E5" w:rsidRPr="006E6AF5">
        <w:rPr>
          <w:rFonts w:ascii="Times New Roman" w:hAnsi="Times New Roman" w:cs="Times New Roman"/>
          <w:sz w:val="24"/>
          <w:szCs w:val="24"/>
        </w:rPr>
        <w:t>(</w:t>
      </w:r>
      <w:r w:rsidRPr="006E6AF5">
        <w:rPr>
          <w:rFonts w:ascii="Times New Roman" w:hAnsi="Times New Roman" w:cs="Times New Roman"/>
          <w:sz w:val="24"/>
          <w:szCs w:val="24"/>
        </w:rPr>
        <w:t>2006, 2007), Saviani (2011), Mantoan (2003, 2014) e Cury (2020), que estudam sobre a educação</w:t>
      </w:r>
      <w:r w:rsidR="00AE72BC" w:rsidRPr="006E6AF5">
        <w:rPr>
          <w:rFonts w:ascii="Times New Roman" w:hAnsi="Times New Roman" w:cs="Times New Roman"/>
          <w:sz w:val="24"/>
          <w:szCs w:val="24"/>
        </w:rPr>
        <w:t xml:space="preserve">, educação </w:t>
      </w:r>
      <w:r w:rsidRPr="006E6AF5">
        <w:rPr>
          <w:rFonts w:ascii="Times New Roman" w:hAnsi="Times New Roman" w:cs="Times New Roman"/>
          <w:sz w:val="24"/>
          <w:szCs w:val="24"/>
        </w:rPr>
        <w:t>especial, ensino re</w:t>
      </w:r>
      <w:r w:rsidR="00801900" w:rsidRPr="006E6AF5">
        <w:rPr>
          <w:rFonts w:ascii="Times New Roman" w:hAnsi="Times New Roman" w:cs="Times New Roman"/>
          <w:sz w:val="24"/>
          <w:szCs w:val="24"/>
        </w:rPr>
        <w:t>moto, pr</w:t>
      </w:r>
      <w:r w:rsidR="00AE72BC" w:rsidRPr="006E6AF5">
        <w:rPr>
          <w:rFonts w:ascii="Times New Roman" w:hAnsi="Times New Roman" w:cs="Times New Roman"/>
          <w:sz w:val="24"/>
          <w:szCs w:val="24"/>
        </w:rPr>
        <w:t>á</w:t>
      </w:r>
      <w:r w:rsidR="00801900" w:rsidRPr="006E6AF5">
        <w:rPr>
          <w:rFonts w:ascii="Times New Roman" w:hAnsi="Times New Roman" w:cs="Times New Roman"/>
          <w:sz w:val="24"/>
          <w:szCs w:val="24"/>
        </w:rPr>
        <w:t>tica pedagógica</w:t>
      </w:r>
      <w:r w:rsidRPr="006E6AF5">
        <w:rPr>
          <w:rFonts w:ascii="Times New Roman" w:hAnsi="Times New Roman" w:cs="Times New Roman"/>
          <w:sz w:val="24"/>
          <w:szCs w:val="24"/>
        </w:rPr>
        <w:t xml:space="preserve"> e o papel do professor e da família, entre outros.</w:t>
      </w:r>
    </w:p>
    <w:p w14:paraId="2DA9A47F" w14:textId="47A657FE" w:rsidR="00AF18F8" w:rsidRPr="006E6AF5" w:rsidRDefault="00553828" w:rsidP="00BF2164">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No que se refere</w:t>
      </w:r>
      <w:r w:rsidR="00AF18F8" w:rsidRPr="006E6AF5">
        <w:rPr>
          <w:rFonts w:ascii="Times New Roman" w:hAnsi="Times New Roman" w:cs="Times New Roman"/>
          <w:sz w:val="24"/>
          <w:szCs w:val="24"/>
        </w:rPr>
        <w:t xml:space="preserve"> aos aspectos metodológicos, trata-se de uma pesquisa </w:t>
      </w:r>
      <w:r w:rsidR="00AE72BC" w:rsidRPr="006E6AF5">
        <w:rPr>
          <w:rFonts w:ascii="Times New Roman" w:hAnsi="Times New Roman" w:cs="Times New Roman"/>
          <w:sz w:val="24"/>
          <w:szCs w:val="24"/>
        </w:rPr>
        <w:t xml:space="preserve">exploratória </w:t>
      </w:r>
      <w:r w:rsidR="00AF18F8" w:rsidRPr="006E6AF5">
        <w:rPr>
          <w:rFonts w:ascii="Times New Roman" w:hAnsi="Times New Roman" w:cs="Times New Roman"/>
          <w:sz w:val="24"/>
          <w:szCs w:val="24"/>
        </w:rPr>
        <w:t xml:space="preserve">ancorada na abordagem </w:t>
      </w:r>
      <w:r w:rsidR="005C5C79" w:rsidRPr="006E6AF5">
        <w:rPr>
          <w:rFonts w:ascii="Times New Roman" w:hAnsi="Times New Roman" w:cs="Times New Roman"/>
          <w:sz w:val="24"/>
          <w:szCs w:val="24"/>
        </w:rPr>
        <w:t>quanti-</w:t>
      </w:r>
      <w:r w:rsidR="00AF18F8" w:rsidRPr="006E6AF5">
        <w:rPr>
          <w:rFonts w:ascii="Times New Roman" w:hAnsi="Times New Roman" w:cs="Times New Roman"/>
          <w:sz w:val="24"/>
          <w:szCs w:val="24"/>
        </w:rPr>
        <w:t xml:space="preserve">qualitativa, que utilizou </w:t>
      </w:r>
      <w:r w:rsidR="00AF18F8" w:rsidRPr="00322B55">
        <w:rPr>
          <w:rFonts w:ascii="Times New Roman" w:hAnsi="Times New Roman" w:cs="Times New Roman"/>
          <w:sz w:val="24"/>
          <w:szCs w:val="24"/>
        </w:rPr>
        <w:t>de</w:t>
      </w:r>
      <w:r w:rsidR="00AF18F8" w:rsidRPr="006E6AF5">
        <w:rPr>
          <w:rFonts w:ascii="Times New Roman" w:hAnsi="Times New Roman" w:cs="Times New Roman"/>
          <w:sz w:val="24"/>
          <w:szCs w:val="24"/>
        </w:rPr>
        <w:t xml:space="preserve"> </w:t>
      </w:r>
      <w:r w:rsidR="00AE72BC" w:rsidRPr="006E6AF5">
        <w:rPr>
          <w:rFonts w:ascii="Times New Roman" w:hAnsi="Times New Roman" w:cs="Times New Roman"/>
          <w:sz w:val="24"/>
          <w:szCs w:val="24"/>
        </w:rPr>
        <w:t xml:space="preserve">levantamento bibliográfico e </w:t>
      </w:r>
      <w:r w:rsidR="00AF18F8" w:rsidRPr="006E6AF5">
        <w:rPr>
          <w:rFonts w:ascii="Times New Roman" w:hAnsi="Times New Roman" w:cs="Times New Roman"/>
          <w:sz w:val="24"/>
          <w:szCs w:val="24"/>
        </w:rPr>
        <w:t xml:space="preserve">questionário enviado aos integrantes do corpo docente de </w:t>
      </w:r>
      <w:r w:rsidR="00CF4B8B" w:rsidRPr="006E6AF5">
        <w:rPr>
          <w:rFonts w:ascii="Times New Roman" w:hAnsi="Times New Roman" w:cs="Times New Roman"/>
          <w:sz w:val="24"/>
          <w:szCs w:val="24"/>
        </w:rPr>
        <w:t>três escolas</w:t>
      </w:r>
      <w:r w:rsidR="00AF18F8" w:rsidRPr="006E6AF5">
        <w:rPr>
          <w:rFonts w:ascii="Times New Roman" w:hAnsi="Times New Roman" w:cs="Times New Roman"/>
          <w:sz w:val="24"/>
          <w:szCs w:val="24"/>
        </w:rPr>
        <w:t xml:space="preserve"> municipais de Feira de Santana, mas foram selecionados</w:t>
      </w:r>
      <w:r w:rsidR="008629E5" w:rsidRPr="006E6AF5">
        <w:rPr>
          <w:rFonts w:ascii="Times New Roman" w:hAnsi="Times New Roman" w:cs="Times New Roman"/>
          <w:sz w:val="24"/>
          <w:szCs w:val="24"/>
        </w:rPr>
        <w:t xml:space="preserve"> cinco</w:t>
      </w:r>
      <w:r w:rsidR="006149ED" w:rsidRPr="006E6AF5">
        <w:rPr>
          <w:rFonts w:ascii="Times New Roman" w:hAnsi="Times New Roman" w:cs="Times New Roman"/>
          <w:sz w:val="24"/>
          <w:szCs w:val="24"/>
        </w:rPr>
        <w:t xml:space="preserve"> professores</w:t>
      </w:r>
      <w:r w:rsidR="00AF18F8" w:rsidRPr="006E6AF5">
        <w:rPr>
          <w:rFonts w:ascii="Times New Roman" w:hAnsi="Times New Roman" w:cs="Times New Roman"/>
          <w:sz w:val="24"/>
          <w:szCs w:val="24"/>
        </w:rPr>
        <w:t xml:space="preserve"> de cada escola das turmas de 1° ao 5° ano </w:t>
      </w:r>
      <w:r w:rsidR="00AF18F8" w:rsidRPr="006E6AF5">
        <w:rPr>
          <w:rFonts w:ascii="Times New Roman" w:hAnsi="Times New Roman" w:cs="Times New Roman"/>
          <w:sz w:val="24"/>
          <w:szCs w:val="24"/>
        </w:rPr>
        <w:lastRenderedPageBreak/>
        <w:t>que possuíam alunos com necessidades educacionais específicas no período do ensino remoto emergencial.</w:t>
      </w:r>
    </w:p>
    <w:p w14:paraId="2A5F9C24" w14:textId="20FA2D11" w:rsidR="00AF18F8" w:rsidRPr="006E6AF5" w:rsidRDefault="00AF18F8" w:rsidP="001A42BD">
      <w:pPr>
        <w:spacing w:line="360" w:lineRule="auto"/>
        <w:ind w:firstLine="709"/>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 </w:t>
      </w:r>
      <w:r w:rsidR="006149ED" w:rsidRPr="006E6AF5">
        <w:rPr>
          <w:rFonts w:ascii="Times New Roman" w:hAnsi="Times New Roman" w:cs="Times New Roman"/>
          <w:sz w:val="24"/>
          <w:szCs w:val="24"/>
        </w:rPr>
        <w:t>Sobretudo</w:t>
      </w:r>
      <w:r w:rsidR="00AE72BC" w:rsidRPr="006E6AF5">
        <w:rPr>
          <w:rFonts w:ascii="Times New Roman" w:hAnsi="Times New Roman" w:cs="Times New Roman"/>
          <w:sz w:val="24"/>
          <w:szCs w:val="24"/>
        </w:rPr>
        <w:t xml:space="preserve">, a pesquisa </w:t>
      </w:r>
      <w:r w:rsidR="006F57CD">
        <w:rPr>
          <w:rFonts w:ascii="Times New Roman" w:hAnsi="Times New Roman" w:cs="Times New Roman"/>
          <w:sz w:val="24"/>
          <w:szCs w:val="24"/>
        </w:rPr>
        <w:t xml:space="preserve"> trás a </w:t>
      </w:r>
      <w:r w:rsidR="006F57CD" w:rsidRPr="006E6AF5">
        <w:rPr>
          <w:rFonts w:ascii="Times New Roman" w:hAnsi="Times New Roman" w:cs="Times New Roman"/>
          <w:sz w:val="24"/>
          <w:szCs w:val="24"/>
        </w:rPr>
        <w:t>realização</w:t>
      </w:r>
      <w:r w:rsidRPr="006E6AF5">
        <w:rPr>
          <w:rFonts w:ascii="Times New Roman" w:hAnsi="Times New Roman" w:cs="Times New Roman"/>
          <w:sz w:val="24"/>
          <w:szCs w:val="24"/>
        </w:rPr>
        <w:t xml:space="preserve"> de um estudo que busca expor as estratégias </w:t>
      </w:r>
      <w:r w:rsidR="00AE72BC" w:rsidRPr="006E6AF5">
        <w:rPr>
          <w:rFonts w:ascii="Times New Roman" w:hAnsi="Times New Roman" w:cs="Times New Roman"/>
          <w:sz w:val="24"/>
          <w:szCs w:val="24"/>
        </w:rPr>
        <w:t>pedagógicas</w:t>
      </w:r>
      <w:r w:rsidRPr="006E6AF5">
        <w:rPr>
          <w:rFonts w:ascii="Times New Roman" w:hAnsi="Times New Roman" w:cs="Times New Roman"/>
          <w:sz w:val="24"/>
          <w:szCs w:val="24"/>
        </w:rPr>
        <w:t xml:space="preserve"> utilizad</w:t>
      </w:r>
      <w:r w:rsidR="00AE72BC" w:rsidRPr="006E6AF5">
        <w:rPr>
          <w:rFonts w:ascii="Times New Roman" w:hAnsi="Times New Roman" w:cs="Times New Roman"/>
          <w:sz w:val="24"/>
          <w:szCs w:val="24"/>
        </w:rPr>
        <w:t>a</w:t>
      </w:r>
      <w:r w:rsidRPr="006E6AF5">
        <w:rPr>
          <w:rFonts w:ascii="Times New Roman" w:hAnsi="Times New Roman" w:cs="Times New Roman"/>
          <w:sz w:val="24"/>
          <w:szCs w:val="24"/>
        </w:rPr>
        <w:t xml:space="preserve">s durante a pandemia Sars- Cov-2, para alunos da educação inclusiva nas turmas de ensino fundamental </w:t>
      </w:r>
      <w:r w:rsidR="00AE72BC" w:rsidRPr="006E6AF5">
        <w:rPr>
          <w:rFonts w:ascii="Times New Roman" w:hAnsi="Times New Roman" w:cs="Times New Roman"/>
          <w:sz w:val="24"/>
          <w:szCs w:val="24"/>
        </w:rPr>
        <w:t xml:space="preserve">I </w:t>
      </w:r>
      <w:r w:rsidRPr="006E6AF5">
        <w:rPr>
          <w:rFonts w:ascii="Times New Roman" w:hAnsi="Times New Roman" w:cs="Times New Roman"/>
          <w:sz w:val="24"/>
          <w:szCs w:val="24"/>
        </w:rPr>
        <w:t xml:space="preserve">da rede pública municipal de Feira de Santana. </w:t>
      </w:r>
      <w:r w:rsidR="00F9218F" w:rsidRPr="006E6AF5">
        <w:rPr>
          <w:rFonts w:ascii="Times New Roman" w:hAnsi="Times New Roman" w:cs="Times New Roman"/>
          <w:sz w:val="24"/>
          <w:szCs w:val="24"/>
        </w:rPr>
        <w:t>A partir dos dados coletados, se faz imprescindível refletir</w:t>
      </w:r>
      <w:r w:rsidRPr="006E6AF5">
        <w:rPr>
          <w:rFonts w:ascii="Times New Roman" w:hAnsi="Times New Roman" w:cs="Times New Roman"/>
          <w:sz w:val="24"/>
          <w:szCs w:val="24"/>
        </w:rPr>
        <w:t xml:space="preserve"> sobre </w:t>
      </w:r>
      <w:r w:rsidR="00F9218F" w:rsidRPr="006E6AF5">
        <w:rPr>
          <w:rFonts w:ascii="Times New Roman" w:hAnsi="Times New Roman" w:cs="Times New Roman"/>
          <w:sz w:val="24"/>
          <w:szCs w:val="24"/>
        </w:rPr>
        <w:t xml:space="preserve">o </w:t>
      </w:r>
      <w:r w:rsidRPr="006E6AF5">
        <w:rPr>
          <w:rFonts w:ascii="Times New Roman" w:hAnsi="Times New Roman" w:cs="Times New Roman"/>
          <w:sz w:val="24"/>
          <w:szCs w:val="24"/>
        </w:rPr>
        <w:t xml:space="preserve">papel do professor e da escola, assim como a preparação da família para lidar com o dia a dia escolar desses alunos com alguma necessidade educacional </w:t>
      </w:r>
      <w:r w:rsidR="00F9218F" w:rsidRPr="006E6AF5">
        <w:rPr>
          <w:rFonts w:ascii="Times New Roman" w:hAnsi="Times New Roman" w:cs="Times New Roman"/>
          <w:sz w:val="24"/>
          <w:szCs w:val="24"/>
        </w:rPr>
        <w:t>especial</w:t>
      </w:r>
      <w:r w:rsidRPr="006E6AF5">
        <w:rPr>
          <w:rFonts w:ascii="Times New Roman" w:hAnsi="Times New Roman" w:cs="Times New Roman"/>
          <w:sz w:val="24"/>
          <w:szCs w:val="24"/>
        </w:rPr>
        <w:t xml:space="preserve"> </w:t>
      </w:r>
      <w:r w:rsidR="00F9218F" w:rsidRPr="006E6AF5">
        <w:rPr>
          <w:rFonts w:ascii="Times New Roman" w:hAnsi="Times New Roman" w:cs="Times New Roman"/>
          <w:sz w:val="24"/>
          <w:szCs w:val="24"/>
        </w:rPr>
        <w:t>durante o</w:t>
      </w:r>
      <w:r w:rsidRPr="006E6AF5">
        <w:rPr>
          <w:rFonts w:ascii="Times New Roman" w:hAnsi="Times New Roman" w:cs="Times New Roman"/>
          <w:sz w:val="24"/>
          <w:szCs w:val="24"/>
        </w:rPr>
        <w:t xml:space="preserve"> ensino remoto / híbrido. Este estudo deseja mostrar se as possíveis estratégias </w:t>
      </w:r>
      <w:r w:rsidR="00F9218F" w:rsidRPr="006E6AF5">
        <w:rPr>
          <w:rFonts w:ascii="Times New Roman" w:hAnsi="Times New Roman" w:cs="Times New Roman"/>
          <w:sz w:val="24"/>
          <w:szCs w:val="24"/>
        </w:rPr>
        <w:t xml:space="preserve">foram positivas e contribuíram de forma significativa no processo </w:t>
      </w:r>
      <w:r w:rsidR="000F63D6">
        <w:rPr>
          <w:rFonts w:ascii="Times New Roman" w:hAnsi="Times New Roman" w:cs="Times New Roman"/>
          <w:sz w:val="24"/>
          <w:szCs w:val="24"/>
        </w:rPr>
        <w:t xml:space="preserve">de ensino </w:t>
      </w:r>
      <w:r w:rsidR="00F9218F" w:rsidRPr="006E6AF5">
        <w:rPr>
          <w:rFonts w:ascii="Times New Roman" w:hAnsi="Times New Roman" w:cs="Times New Roman"/>
          <w:sz w:val="24"/>
          <w:szCs w:val="24"/>
        </w:rPr>
        <w:t xml:space="preserve">e aprendizagem. </w:t>
      </w:r>
    </w:p>
    <w:p w14:paraId="30F5E0BA" w14:textId="77777777" w:rsidR="00AF18F8" w:rsidRPr="006E6AF5" w:rsidRDefault="00AF18F8" w:rsidP="00BF2164">
      <w:pPr>
        <w:spacing w:line="360" w:lineRule="auto"/>
        <w:jc w:val="both"/>
        <w:rPr>
          <w:rFonts w:ascii="Times New Roman" w:hAnsi="Times New Roman" w:cs="Times New Roman"/>
          <w:b/>
          <w:sz w:val="24"/>
          <w:szCs w:val="24"/>
        </w:rPr>
      </w:pPr>
    </w:p>
    <w:p w14:paraId="32AC4C59" w14:textId="4B0E5E05" w:rsidR="003C4C00" w:rsidRPr="006E6AF5" w:rsidRDefault="00F23AD5" w:rsidP="00BF2164">
      <w:pPr>
        <w:spacing w:line="360" w:lineRule="auto"/>
        <w:jc w:val="both"/>
        <w:rPr>
          <w:rFonts w:ascii="Times New Roman" w:hAnsi="Times New Roman" w:cs="Times New Roman"/>
          <w:sz w:val="24"/>
          <w:szCs w:val="24"/>
        </w:rPr>
      </w:pPr>
      <w:r w:rsidRPr="006E6AF5">
        <w:rPr>
          <w:rFonts w:ascii="Times New Roman" w:hAnsi="Times New Roman" w:cs="Times New Roman"/>
          <w:b/>
          <w:sz w:val="24"/>
          <w:szCs w:val="24"/>
        </w:rPr>
        <w:t>1 EDUCAÇÃO INCLUSIVA E ENSINO REMOTO</w:t>
      </w:r>
    </w:p>
    <w:p w14:paraId="600B3B5E" w14:textId="194C5B0E" w:rsidR="00AF18F8" w:rsidRPr="006E6AF5" w:rsidRDefault="00AF18F8" w:rsidP="00F9218F">
      <w:pPr>
        <w:spacing w:line="360" w:lineRule="auto"/>
        <w:ind w:firstLine="709"/>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Contextualizando as práticas pedagógicas no ensino remoto e a educação de pessoas com necessidades educacionais </w:t>
      </w:r>
      <w:r w:rsidR="009414B1">
        <w:rPr>
          <w:rFonts w:ascii="Times New Roman" w:hAnsi="Times New Roman" w:cs="Times New Roman"/>
          <w:sz w:val="24"/>
          <w:szCs w:val="24"/>
        </w:rPr>
        <w:t>específicas</w:t>
      </w:r>
      <w:r w:rsidRPr="006E6AF5">
        <w:rPr>
          <w:rFonts w:ascii="Times New Roman" w:hAnsi="Times New Roman" w:cs="Times New Roman"/>
          <w:sz w:val="24"/>
          <w:szCs w:val="24"/>
        </w:rPr>
        <w:t>, iniciaremos esse artigo com</w:t>
      </w:r>
      <w:r w:rsidR="008629E5" w:rsidRPr="006E6AF5">
        <w:rPr>
          <w:rFonts w:ascii="Times New Roman" w:hAnsi="Times New Roman" w:cs="Times New Roman"/>
          <w:sz w:val="24"/>
          <w:szCs w:val="24"/>
        </w:rPr>
        <w:t xml:space="preserve"> </w:t>
      </w:r>
      <w:r w:rsidRPr="006E6AF5">
        <w:rPr>
          <w:rFonts w:ascii="Times New Roman" w:hAnsi="Times New Roman" w:cs="Times New Roman"/>
          <w:sz w:val="24"/>
          <w:szCs w:val="24"/>
        </w:rPr>
        <w:t>a parte legal, a relação da hist</w:t>
      </w:r>
      <w:r w:rsidR="00F9218F" w:rsidRPr="006E6AF5">
        <w:rPr>
          <w:rFonts w:ascii="Times New Roman" w:hAnsi="Times New Roman" w:cs="Times New Roman"/>
          <w:sz w:val="24"/>
          <w:szCs w:val="24"/>
        </w:rPr>
        <w:t>ó</w:t>
      </w:r>
      <w:r w:rsidRPr="006E6AF5">
        <w:rPr>
          <w:rFonts w:ascii="Times New Roman" w:hAnsi="Times New Roman" w:cs="Times New Roman"/>
          <w:sz w:val="24"/>
          <w:szCs w:val="24"/>
        </w:rPr>
        <w:t>ria do Brasil e a educação inclusiva.</w:t>
      </w:r>
    </w:p>
    <w:p w14:paraId="29F1794A" w14:textId="4B0252FF" w:rsidR="00AF18F8" w:rsidRPr="006E6AF5" w:rsidRDefault="00AF18F8" w:rsidP="00F9218F">
      <w:pPr>
        <w:spacing w:line="360" w:lineRule="auto"/>
        <w:ind w:firstLine="709"/>
        <w:contextualSpacing/>
        <w:jc w:val="both"/>
        <w:rPr>
          <w:rFonts w:ascii="Times New Roman" w:hAnsi="Times New Roman" w:cs="Times New Roman"/>
          <w:sz w:val="24"/>
          <w:szCs w:val="24"/>
        </w:rPr>
      </w:pPr>
      <w:r w:rsidRPr="006E6AF5">
        <w:rPr>
          <w:rFonts w:ascii="Times New Roman" w:hAnsi="Times New Roman" w:cs="Times New Roman"/>
          <w:sz w:val="24"/>
          <w:szCs w:val="24"/>
        </w:rPr>
        <w:t>Segundo estudos no Brasil</w:t>
      </w:r>
      <w:r w:rsidR="00F9218F" w:rsidRPr="006E6AF5">
        <w:rPr>
          <w:rFonts w:ascii="Times New Roman" w:hAnsi="Times New Roman" w:cs="Times New Roman"/>
          <w:sz w:val="24"/>
          <w:szCs w:val="24"/>
        </w:rPr>
        <w:t>,</w:t>
      </w:r>
      <w:r w:rsidRPr="006E6AF5">
        <w:rPr>
          <w:rFonts w:ascii="Times New Roman" w:hAnsi="Times New Roman" w:cs="Times New Roman"/>
          <w:sz w:val="24"/>
          <w:szCs w:val="24"/>
        </w:rPr>
        <w:t xml:space="preserve"> a relação da educação com a educação inclusiva começou quando </w:t>
      </w:r>
      <w:r w:rsidR="006F57CD">
        <w:rPr>
          <w:rFonts w:ascii="Times New Roman" w:hAnsi="Times New Roman" w:cs="Times New Roman"/>
          <w:sz w:val="24"/>
          <w:szCs w:val="24"/>
        </w:rPr>
        <w:t xml:space="preserve">o país </w:t>
      </w:r>
      <w:r w:rsidR="00330E28">
        <w:rPr>
          <w:rFonts w:ascii="Times New Roman" w:hAnsi="Times New Roman" w:cs="Times New Roman"/>
          <w:sz w:val="24"/>
          <w:szCs w:val="24"/>
        </w:rPr>
        <w:t>a</w:t>
      </w:r>
      <w:r w:rsidRPr="006E6AF5">
        <w:rPr>
          <w:rFonts w:ascii="Times New Roman" w:hAnsi="Times New Roman" w:cs="Times New Roman"/>
          <w:sz w:val="24"/>
          <w:szCs w:val="24"/>
        </w:rPr>
        <w:t xml:space="preserve">inda era uma colônia de Portugal, tendo como mesmo intuito atender exclusivamente a deficientes, geralmente visuais. </w:t>
      </w:r>
    </w:p>
    <w:p w14:paraId="09420A8B" w14:textId="77777777" w:rsidR="002B7BDC" w:rsidRDefault="002B7BDC" w:rsidP="00323F00">
      <w:pPr>
        <w:ind w:left="2268"/>
        <w:jc w:val="both"/>
        <w:rPr>
          <w:rFonts w:ascii="Times New Roman" w:hAnsi="Times New Roman" w:cs="Times New Roman"/>
          <w:sz w:val="20"/>
          <w:szCs w:val="20"/>
        </w:rPr>
      </w:pPr>
    </w:p>
    <w:p w14:paraId="2FC6D431" w14:textId="12956B4C" w:rsidR="00AF18F8" w:rsidRPr="006E6AF5" w:rsidRDefault="00AF18F8" w:rsidP="002B7BDC">
      <w:pPr>
        <w:spacing w:line="240" w:lineRule="auto"/>
        <w:ind w:left="2268"/>
        <w:jc w:val="both"/>
        <w:rPr>
          <w:rFonts w:ascii="Times New Roman" w:hAnsi="Times New Roman" w:cs="Times New Roman"/>
          <w:sz w:val="20"/>
          <w:szCs w:val="20"/>
        </w:rPr>
      </w:pPr>
      <w:r w:rsidRPr="006E6AF5">
        <w:rPr>
          <w:rFonts w:ascii="Times New Roman" w:hAnsi="Times New Roman" w:cs="Times New Roman"/>
          <w:sz w:val="20"/>
          <w:szCs w:val="20"/>
        </w:rPr>
        <w:t>No Brasil, o atendimento às pessoas com deficiência teve início na época do Império, com a criação de duas instituições: o Imperial Instituto dos Meninos Cegos, em 1854, atual Instituto Benjamin Constant – IBC, e o Instituto dos Surdos Mudos, em 1857, hoje denominado Instituto Nacional da Educação dos Surdos – INES, ambos no Rio de Janeiro. No início do século XX é fundado o Instituto Pestalozzi (1926), instituição especializada no atendimento às pessoas com deficiência mental; em 1954, é fundada a primeira Associação de Pais e Amigos dos Excepcionais – APAE; e, em 1945, é criado o primeiro atendimento educacional especializado às pessoas com superdotação na Sociedade Pestalozzi, por Helena Antipoff. (POLÍTICA NACIONAL DE EDUCAÇÃO ESPECIAL NA PERSPECTIVA DA EDUCAÇÃO INCLUSIVA Brasília - Janeiro de 2008, p.6).</w:t>
      </w:r>
    </w:p>
    <w:p w14:paraId="79C71A23" w14:textId="3B28E6BB" w:rsidR="00AF18F8" w:rsidRPr="006E6AF5" w:rsidRDefault="00AF18F8" w:rsidP="00DB22CA">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Em 1988 é criada a </w:t>
      </w:r>
      <w:r w:rsidR="004717E5" w:rsidRPr="006E6AF5">
        <w:rPr>
          <w:rFonts w:ascii="Times New Roman" w:hAnsi="Times New Roman" w:cs="Times New Roman"/>
          <w:sz w:val="24"/>
          <w:szCs w:val="24"/>
        </w:rPr>
        <w:t>C</w:t>
      </w:r>
      <w:r w:rsidRPr="006E6AF5">
        <w:rPr>
          <w:rFonts w:ascii="Times New Roman" w:hAnsi="Times New Roman" w:cs="Times New Roman"/>
          <w:sz w:val="24"/>
          <w:szCs w:val="24"/>
        </w:rPr>
        <w:t xml:space="preserve">onstituição </w:t>
      </w:r>
      <w:r w:rsidR="004717E5" w:rsidRPr="006E6AF5">
        <w:rPr>
          <w:rFonts w:ascii="Times New Roman" w:hAnsi="Times New Roman" w:cs="Times New Roman"/>
          <w:sz w:val="24"/>
          <w:szCs w:val="24"/>
        </w:rPr>
        <w:t>F</w:t>
      </w:r>
      <w:r w:rsidRPr="006E6AF5">
        <w:rPr>
          <w:rFonts w:ascii="Times New Roman" w:hAnsi="Times New Roman" w:cs="Times New Roman"/>
          <w:sz w:val="24"/>
          <w:szCs w:val="24"/>
        </w:rPr>
        <w:t>ederal que é um conjunto base e leis, normas e regras do</w:t>
      </w:r>
      <w:r w:rsidR="0096672F">
        <w:rPr>
          <w:rFonts w:ascii="Times New Roman" w:hAnsi="Times New Roman" w:cs="Times New Roman"/>
          <w:sz w:val="24"/>
          <w:szCs w:val="24"/>
        </w:rPr>
        <w:t xml:space="preserve"> </w:t>
      </w:r>
      <w:r w:rsidR="00D9114B">
        <w:rPr>
          <w:rFonts w:ascii="Times New Roman" w:hAnsi="Times New Roman" w:cs="Times New Roman"/>
          <w:sz w:val="24"/>
          <w:szCs w:val="24"/>
        </w:rPr>
        <w:t xml:space="preserve">país e tem </w:t>
      </w:r>
      <w:r w:rsidRPr="006E6AF5">
        <w:rPr>
          <w:rFonts w:ascii="Times New Roman" w:hAnsi="Times New Roman" w:cs="Times New Roman"/>
          <w:sz w:val="24"/>
          <w:szCs w:val="24"/>
        </w:rPr>
        <w:t xml:space="preserve"> como objetivo regular e organizar todas as atuações do estado perante a sociedade. </w:t>
      </w:r>
    </w:p>
    <w:p w14:paraId="6642B5B6" w14:textId="77777777" w:rsidR="00AF18F8" w:rsidRPr="006E6AF5" w:rsidRDefault="00AF18F8" w:rsidP="002B7BDC">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t xml:space="preserve">Art. 3, inciso IV - promover o bem de todos, sem preconceitos de origem, raça, sexo, cor, idade e quaisquer outras formas de discriminação. </w:t>
      </w:r>
    </w:p>
    <w:p w14:paraId="04C14D43" w14:textId="293633D4" w:rsidR="00AF18F8" w:rsidRPr="006E6AF5" w:rsidRDefault="00AF18F8" w:rsidP="002B7BDC">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t>Art. “205”. A educação, direito de todos e dever do Estado e da família, será promovida e incentivada com a colaboração da sociedade, visando ao pleno desenvolvimento da pessoa, seu preparo para o exercício da cidadania e sua qualificação para o trabalho.</w:t>
      </w:r>
      <w:r w:rsidR="00B95B17" w:rsidRPr="006E6AF5">
        <w:rPr>
          <w:rFonts w:ascii="Times New Roman" w:hAnsi="Times New Roman" w:cs="Times New Roman"/>
          <w:sz w:val="20"/>
          <w:szCs w:val="20"/>
        </w:rPr>
        <w:t xml:space="preserve"> </w:t>
      </w:r>
      <w:r w:rsidRPr="006E6AF5">
        <w:rPr>
          <w:rFonts w:ascii="Times New Roman" w:hAnsi="Times New Roman" w:cs="Times New Roman"/>
          <w:sz w:val="20"/>
          <w:szCs w:val="20"/>
        </w:rPr>
        <w:t>Art. 206. O ensino será ministrado com base nos seguintes princípios:</w:t>
      </w:r>
    </w:p>
    <w:p w14:paraId="06BDBF10" w14:textId="77777777" w:rsidR="00AF18F8" w:rsidRPr="006E6AF5" w:rsidRDefault="00AF18F8" w:rsidP="002B7BDC">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lastRenderedPageBreak/>
        <w:t>I - igualdade de condições para o acesso e permanência na escola;</w:t>
      </w:r>
    </w:p>
    <w:p w14:paraId="3857735F" w14:textId="77777777" w:rsidR="00AF18F8" w:rsidRPr="006E6AF5" w:rsidRDefault="00AF18F8" w:rsidP="002B7BDC">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t>II - liberdade de aprender, ensinar, pesquisar e divulgar o pensamento, a arte e o saber;</w:t>
      </w:r>
    </w:p>
    <w:p w14:paraId="0DF1E3F3" w14:textId="77777777" w:rsidR="00AF18F8" w:rsidRPr="006E6AF5" w:rsidRDefault="00AF18F8" w:rsidP="002B7BDC">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t>III - pluralismo de ideias e de concepções pedagógicas, e coexistência de instituições públicas e privadas de ensino;</w:t>
      </w:r>
    </w:p>
    <w:p w14:paraId="13C28BFD" w14:textId="77777777" w:rsidR="00AF18F8" w:rsidRPr="006E6AF5" w:rsidRDefault="00AF18F8" w:rsidP="002B7BDC">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t xml:space="preserve">IV - gratuidade do ensino público em estabelecimentos oficiais; </w:t>
      </w:r>
    </w:p>
    <w:p w14:paraId="298130EB" w14:textId="77777777" w:rsidR="00AF18F8" w:rsidRPr="006E6AF5" w:rsidRDefault="00AF18F8" w:rsidP="002B7BDC">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t>(CONSTITUIÇÃO FEDERAL, 1988)</w:t>
      </w:r>
    </w:p>
    <w:p w14:paraId="5C3E7033" w14:textId="77777777" w:rsidR="00AF18F8" w:rsidRPr="006E6AF5" w:rsidRDefault="00AF18F8" w:rsidP="00DB22CA">
      <w:pPr>
        <w:spacing w:line="360" w:lineRule="auto"/>
        <w:jc w:val="both"/>
        <w:rPr>
          <w:rFonts w:ascii="Times New Roman" w:hAnsi="Times New Roman" w:cs="Times New Roman"/>
          <w:sz w:val="24"/>
          <w:szCs w:val="24"/>
        </w:rPr>
      </w:pPr>
    </w:p>
    <w:p w14:paraId="626343A5" w14:textId="45446007" w:rsidR="00AF18F8" w:rsidRPr="006E6AF5" w:rsidRDefault="00AF18F8" w:rsidP="00B95B17">
      <w:pPr>
        <w:spacing w:line="360" w:lineRule="auto"/>
        <w:ind w:left="142" w:firstLine="709"/>
        <w:jc w:val="both"/>
        <w:rPr>
          <w:rFonts w:ascii="Times New Roman" w:hAnsi="Times New Roman" w:cs="Times New Roman"/>
          <w:sz w:val="24"/>
          <w:szCs w:val="24"/>
        </w:rPr>
      </w:pPr>
      <w:r w:rsidRPr="006E6AF5">
        <w:rPr>
          <w:rFonts w:ascii="Times New Roman" w:hAnsi="Times New Roman" w:cs="Times New Roman"/>
          <w:sz w:val="24"/>
          <w:szCs w:val="24"/>
        </w:rPr>
        <w:t>É dever d</w:t>
      </w:r>
      <w:r w:rsidR="00D9114B">
        <w:rPr>
          <w:rFonts w:ascii="Times New Roman" w:hAnsi="Times New Roman" w:cs="Times New Roman"/>
          <w:sz w:val="24"/>
          <w:szCs w:val="24"/>
        </w:rPr>
        <w:t xml:space="preserve">o estado </w:t>
      </w:r>
      <w:r w:rsidRPr="006E6AF5">
        <w:rPr>
          <w:rFonts w:ascii="Times New Roman" w:hAnsi="Times New Roman" w:cs="Times New Roman"/>
          <w:sz w:val="24"/>
          <w:szCs w:val="24"/>
        </w:rPr>
        <w:t>promover e oferecer a todos a educação independentemente de cor, raça, religião, condição financeira, a educação. A educação inclusiva é um dos maiores desafios da sociedade, isso presencialmente, com o ensino remoto tornou- se ainda mais difícil essa inclusão.</w:t>
      </w:r>
    </w:p>
    <w:p w14:paraId="1526F918" w14:textId="154EA58F" w:rsidR="00AF18F8" w:rsidRPr="006E6AF5" w:rsidRDefault="00AF18F8" w:rsidP="002B7BDC">
      <w:pPr>
        <w:spacing w:line="240" w:lineRule="auto"/>
        <w:ind w:left="2268"/>
        <w:jc w:val="both"/>
        <w:rPr>
          <w:rFonts w:ascii="Times New Roman" w:hAnsi="Times New Roman" w:cs="Times New Roman"/>
          <w:sz w:val="20"/>
          <w:szCs w:val="20"/>
        </w:rPr>
      </w:pPr>
      <w:r w:rsidRPr="006E6AF5">
        <w:rPr>
          <w:rFonts w:ascii="Times New Roman" w:hAnsi="Times New Roman" w:cs="Times New Roman"/>
          <w:sz w:val="20"/>
          <w:szCs w:val="20"/>
        </w:rPr>
        <w:t>A educação inclusiva acolhe todas as pessoas sem exceção. É para o estudante com deficiência física, para todos que possuem comprometimento mental, para os superdotados, para todas as minorias e para que seja discriminada por qualquer outro motivo. Costumo dizer que estar junto é se aglomerar no cinema, no ônibus e até na sala de aula com pessoas que não conhecemos. Já a inclusão é estar com, é interagir com o outro. (Matoan, in Revista Nova Escola, 20</w:t>
      </w:r>
      <w:r w:rsidR="000358B2">
        <w:rPr>
          <w:rFonts w:ascii="Times New Roman" w:hAnsi="Times New Roman" w:cs="Times New Roman"/>
          <w:sz w:val="20"/>
          <w:szCs w:val="20"/>
        </w:rPr>
        <w:t>05</w:t>
      </w:r>
      <w:r w:rsidRPr="006E6AF5">
        <w:rPr>
          <w:rFonts w:ascii="Times New Roman" w:hAnsi="Times New Roman" w:cs="Times New Roman"/>
          <w:sz w:val="20"/>
          <w:szCs w:val="20"/>
        </w:rPr>
        <w:t>, p.0</w:t>
      </w:r>
      <w:r w:rsidR="000358B2">
        <w:rPr>
          <w:rFonts w:ascii="Times New Roman" w:hAnsi="Times New Roman" w:cs="Times New Roman"/>
          <w:sz w:val="20"/>
          <w:szCs w:val="20"/>
        </w:rPr>
        <w:t>2</w:t>
      </w:r>
      <w:r w:rsidRPr="006E6AF5">
        <w:rPr>
          <w:rFonts w:ascii="Times New Roman" w:hAnsi="Times New Roman" w:cs="Times New Roman"/>
          <w:sz w:val="20"/>
          <w:szCs w:val="20"/>
        </w:rPr>
        <w:t>).</w:t>
      </w:r>
    </w:p>
    <w:p w14:paraId="132ED3A1" w14:textId="77777777" w:rsidR="00AF18F8" w:rsidRPr="006E6AF5" w:rsidRDefault="00AF18F8" w:rsidP="00AF18F8">
      <w:pPr>
        <w:jc w:val="both"/>
        <w:rPr>
          <w:rFonts w:ascii="Times New Roman" w:hAnsi="Times New Roman" w:cs="Times New Roman"/>
        </w:rPr>
      </w:pPr>
    </w:p>
    <w:p w14:paraId="06798D07" w14:textId="08CD18FE" w:rsidR="00AF18F8" w:rsidRPr="006E6AF5" w:rsidRDefault="00AF18F8" w:rsidP="00C0542A">
      <w:pPr>
        <w:spacing w:line="360" w:lineRule="auto"/>
        <w:contextualSpacing/>
        <w:jc w:val="both"/>
        <w:rPr>
          <w:rFonts w:ascii="Times New Roman" w:hAnsi="Times New Roman" w:cs="Times New Roman"/>
          <w:sz w:val="24"/>
          <w:szCs w:val="24"/>
        </w:rPr>
      </w:pPr>
      <w:r w:rsidRPr="006E6AF5">
        <w:rPr>
          <w:rFonts w:ascii="Times New Roman" w:hAnsi="Times New Roman" w:cs="Times New Roman"/>
        </w:rPr>
        <w:t xml:space="preserve">           </w:t>
      </w:r>
      <w:r w:rsidR="00B95B17" w:rsidRPr="006E6AF5">
        <w:rPr>
          <w:rFonts w:ascii="Times New Roman" w:hAnsi="Times New Roman" w:cs="Times New Roman"/>
        </w:rPr>
        <w:t xml:space="preserve">Corrobora </w:t>
      </w:r>
      <w:r w:rsidRPr="006E6AF5">
        <w:rPr>
          <w:rFonts w:ascii="Times New Roman" w:hAnsi="Times New Roman" w:cs="Times New Roman"/>
          <w:sz w:val="24"/>
          <w:szCs w:val="24"/>
        </w:rPr>
        <w:t xml:space="preserve">Walz (2005, p. 9) </w:t>
      </w:r>
      <w:r w:rsidR="00B95B17" w:rsidRPr="006E6AF5">
        <w:rPr>
          <w:rFonts w:ascii="Times New Roman" w:hAnsi="Times New Roman" w:cs="Times New Roman"/>
          <w:sz w:val="24"/>
          <w:szCs w:val="24"/>
        </w:rPr>
        <w:t xml:space="preserve">ao </w:t>
      </w:r>
      <w:r w:rsidRPr="006E6AF5">
        <w:rPr>
          <w:rFonts w:ascii="Times New Roman" w:hAnsi="Times New Roman" w:cs="Times New Roman"/>
          <w:sz w:val="24"/>
          <w:szCs w:val="24"/>
        </w:rPr>
        <w:t>afirma</w:t>
      </w:r>
      <w:r w:rsidR="00B95B17" w:rsidRPr="006E6AF5">
        <w:rPr>
          <w:rFonts w:ascii="Times New Roman" w:hAnsi="Times New Roman" w:cs="Times New Roman"/>
          <w:sz w:val="24"/>
          <w:szCs w:val="24"/>
        </w:rPr>
        <w:t>r</w:t>
      </w:r>
      <w:r w:rsidRPr="006E6AF5">
        <w:rPr>
          <w:rFonts w:ascii="Times New Roman" w:hAnsi="Times New Roman" w:cs="Times New Roman"/>
          <w:sz w:val="24"/>
          <w:szCs w:val="24"/>
        </w:rPr>
        <w:t xml:space="preserve"> que</w:t>
      </w:r>
      <w:r w:rsidR="00B95B17" w:rsidRPr="006E6AF5">
        <w:rPr>
          <w:rFonts w:ascii="Times New Roman" w:hAnsi="Times New Roman" w:cs="Times New Roman"/>
          <w:sz w:val="24"/>
          <w:szCs w:val="24"/>
        </w:rPr>
        <w:t>, a</w:t>
      </w:r>
      <w:r w:rsidRPr="006E6AF5">
        <w:rPr>
          <w:rFonts w:ascii="Times New Roman" w:hAnsi="Times New Roman" w:cs="Times New Roman"/>
          <w:sz w:val="24"/>
          <w:szCs w:val="24"/>
        </w:rPr>
        <w:t>o conversamos com alguém, é valioso quando alguma lembrança, uma memória agradável ou uma palavra deixam uma marca, um rastro. Melhor ainda quando estamos com alguém em cuja presença nos faz sentir à vontade e com um mínimo de certeza de que podemos falar e que desse interlocutor teremos alguma palavra que não nos deixará no vazio da intensidade. Certas palavras, gestos e acolhimentos ficam para sempre guardados;</w:t>
      </w:r>
      <w:r w:rsidR="00471E84">
        <w:rPr>
          <w:rFonts w:ascii="Times New Roman" w:hAnsi="Times New Roman" w:cs="Times New Roman"/>
          <w:sz w:val="24"/>
          <w:szCs w:val="24"/>
        </w:rPr>
        <w:t xml:space="preserve"> quando </w:t>
      </w:r>
      <w:r w:rsidR="000A5F7D">
        <w:rPr>
          <w:rFonts w:ascii="Times New Roman" w:hAnsi="Times New Roman" w:cs="Times New Roman"/>
          <w:sz w:val="24"/>
          <w:szCs w:val="24"/>
        </w:rPr>
        <w:t xml:space="preserve"> </w:t>
      </w:r>
      <w:r w:rsidRPr="006E6AF5">
        <w:rPr>
          <w:rFonts w:ascii="Times New Roman" w:hAnsi="Times New Roman" w:cs="Times New Roman"/>
          <w:sz w:val="24"/>
          <w:szCs w:val="24"/>
        </w:rPr>
        <w:t xml:space="preserve">precisamos recorrer a alguma ajuda, a algum consolo, essas situações ou momentos retornam à nossa memória com força tranquilizadora. A isso chamarei de cuidado ou construção de pontes na vida mental, alicerces importantes para que se possa enfrentar o desamparo e os medos da vida.  </w:t>
      </w:r>
    </w:p>
    <w:p w14:paraId="0023E83D" w14:textId="385F3474" w:rsidR="00AF18F8" w:rsidRPr="006E6AF5" w:rsidRDefault="00AF18F8" w:rsidP="00C0542A">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A interação</w:t>
      </w:r>
      <w:r w:rsidR="00463402">
        <w:rPr>
          <w:rFonts w:ascii="Times New Roman" w:hAnsi="Times New Roman" w:cs="Times New Roman"/>
          <w:sz w:val="24"/>
          <w:szCs w:val="24"/>
        </w:rPr>
        <w:t xml:space="preserve"> de </w:t>
      </w:r>
      <w:r w:rsidRPr="006E6AF5">
        <w:rPr>
          <w:rFonts w:ascii="Times New Roman" w:hAnsi="Times New Roman" w:cs="Times New Roman"/>
          <w:sz w:val="24"/>
          <w:szCs w:val="24"/>
        </w:rPr>
        <w:t xml:space="preserve">alunos com necessidades específicas com o professor (a) e com os colegas </w:t>
      </w:r>
      <w:r w:rsidR="00D325AD">
        <w:rPr>
          <w:rFonts w:ascii="Times New Roman" w:hAnsi="Times New Roman" w:cs="Times New Roman"/>
          <w:sz w:val="24"/>
          <w:szCs w:val="24"/>
        </w:rPr>
        <w:t xml:space="preserve">é de suma importância </w:t>
      </w:r>
      <w:r w:rsidRPr="006E6AF5">
        <w:rPr>
          <w:rFonts w:ascii="Times New Roman" w:hAnsi="Times New Roman" w:cs="Times New Roman"/>
          <w:sz w:val="24"/>
          <w:szCs w:val="24"/>
        </w:rPr>
        <w:t>para um melhor desenvolvimento, pois é necessário criar uma confiança com a pessoa “desconhecida” para assim o aluno se sentir confortável com aquele ambiente</w:t>
      </w:r>
      <w:r w:rsidR="00D325AD">
        <w:rPr>
          <w:rFonts w:ascii="Times New Roman" w:hAnsi="Times New Roman" w:cs="Times New Roman"/>
          <w:sz w:val="24"/>
          <w:szCs w:val="24"/>
        </w:rPr>
        <w:t>, no período pandêmico isso não seria possível</w:t>
      </w:r>
      <w:r w:rsidR="00AC4D6F">
        <w:rPr>
          <w:rFonts w:ascii="Times New Roman" w:hAnsi="Times New Roman" w:cs="Times New Roman"/>
          <w:sz w:val="24"/>
          <w:szCs w:val="24"/>
        </w:rPr>
        <w:t xml:space="preserve"> e mesmo com </w:t>
      </w:r>
      <w:r w:rsidRPr="006E6AF5">
        <w:rPr>
          <w:rFonts w:ascii="Times New Roman" w:hAnsi="Times New Roman" w:cs="Times New Roman"/>
          <w:sz w:val="24"/>
          <w:szCs w:val="24"/>
        </w:rPr>
        <w:t xml:space="preserve">a implementação do ensino remoto emergencial, essa interação não seria feita da mesma forma, </w:t>
      </w:r>
      <w:r w:rsidR="004D0F4B">
        <w:rPr>
          <w:rFonts w:ascii="Times New Roman" w:hAnsi="Times New Roman" w:cs="Times New Roman"/>
          <w:sz w:val="24"/>
          <w:szCs w:val="24"/>
        </w:rPr>
        <w:t>já que as aulas realizadas através de tela</w:t>
      </w:r>
      <w:r w:rsidR="00321556">
        <w:rPr>
          <w:rFonts w:ascii="Times New Roman" w:hAnsi="Times New Roman" w:cs="Times New Roman"/>
          <w:sz w:val="24"/>
          <w:szCs w:val="24"/>
        </w:rPr>
        <w:t>,</w:t>
      </w:r>
      <w:r w:rsidR="00343C50">
        <w:rPr>
          <w:rFonts w:ascii="Times New Roman" w:hAnsi="Times New Roman" w:cs="Times New Roman"/>
          <w:sz w:val="24"/>
          <w:szCs w:val="24"/>
        </w:rPr>
        <w:t xml:space="preserve"> na maioria das vezes </w:t>
      </w:r>
      <w:r w:rsidR="00321556">
        <w:rPr>
          <w:rFonts w:ascii="Times New Roman" w:hAnsi="Times New Roman" w:cs="Times New Roman"/>
          <w:sz w:val="24"/>
          <w:szCs w:val="24"/>
        </w:rPr>
        <w:t xml:space="preserve">gravadas </w:t>
      </w:r>
      <w:r w:rsidR="00343C50">
        <w:rPr>
          <w:rFonts w:ascii="Times New Roman" w:hAnsi="Times New Roman" w:cs="Times New Roman"/>
          <w:sz w:val="24"/>
          <w:szCs w:val="24"/>
        </w:rPr>
        <w:t xml:space="preserve">e em alguns momentos </w:t>
      </w:r>
      <w:r w:rsidR="00321556">
        <w:rPr>
          <w:rFonts w:ascii="Times New Roman" w:hAnsi="Times New Roman" w:cs="Times New Roman"/>
          <w:sz w:val="24"/>
          <w:szCs w:val="24"/>
        </w:rPr>
        <w:t xml:space="preserve"> on-line, mas que não possibilitava uma troca direta entre o professor e os alunos.</w:t>
      </w:r>
    </w:p>
    <w:p w14:paraId="7C912374" w14:textId="77777777" w:rsidR="00AF18F8" w:rsidRPr="006E6AF5" w:rsidRDefault="00AF18F8" w:rsidP="00C0542A">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Segundo o censo escolar de 2019, no Brasil, são 1,2 milhão de alunos na educação especial, específica para pessoas com deficiência. Os dados mostram que 93% desses alunos </w:t>
      </w:r>
      <w:r w:rsidRPr="006E6AF5">
        <w:rPr>
          <w:rFonts w:ascii="Times New Roman" w:hAnsi="Times New Roman" w:cs="Times New Roman"/>
          <w:sz w:val="24"/>
          <w:szCs w:val="24"/>
        </w:rPr>
        <w:lastRenderedPageBreak/>
        <w:t>estão incluídos em classes comuns; 44% das escolas não possuem nenhum recurso de acessibilidade a crianças com deficiência.</w:t>
      </w:r>
    </w:p>
    <w:p w14:paraId="0C2D5FDC" w14:textId="0A5149C5" w:rsidR="001C1056" w:rsidRDefault="00AF18F8" w:rsidP="00C0542A">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Como é citado por M</w:t>
      </w:r>
      <w:r w:rsidR="008F5CB4">
        <w:rPr>
          <w:rFonts w:ascii="Times New Roman" w:hAnsi="Times New Roman" w:cs="Times New Roman"/>
          <w:sz w:val="24"/>
          <w:szCs w:val="24"/>
        </w:rPr>
        <w:t>antoan</w:t>
      </w:r>
      <w:r w:rsidR="00F80474" w:rsidRPr="006E6AF5">
        <w:rPr>
          <w:rFonts w:ascii="Times New Roman" w:hAnsi="Times New Roman" w:cs="Times New Roman"/>
          <w:sz w:val="24"/>
          <w:szCs w:val="24"/>
        </w:rPr>
        <w:t xml:space="preserve"> </w:t>
      </w:r>
      <w:r w:rsidR="008F5CB4">
        <w:rPr>
          <w:rFonts w:ascii="Times New Roman" w:hAnsi="Times New Roman" w:cs="Times New Roman"/>
          <w:sz w:val="24"/>
          <w:szCs w:val="24"/>
        </w:rPr>
        <w:t>(2</w:t>
      </w:r>
      <w:r w:rsidRPr="006E6AF5">
        <w:rPr>
          <w:rFonts w:ascii="Times New Roman" w:hAnsi="Times New Roman" w:cs="Times New Roman"/>
          <w:sz w:val="24"/>
          <w:szCs w:val="24"/>
        </w:rPr>
        <w:t xml:space="preserve">003) educar para inclusão insiste em rever paradigmas e quebrar preconceitos, sendo necessária uma mudança no modelo educacional. As aulas remotas devem contar com momentos de ludicidade, estímulos para que esses alunos possam se manter concentrados ali e acolhida. </w:t>
      </w:r>
    </w:p>
    <w:p w14:paraId="09C5E1BE" w14:textId="5196404B" w:rsidR="00AF18F8" w:rsidRPr="006E6AF5" w:rsidRDefault="00AF18F8" w:rsidP="00C0542A">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“Existem recursos que favorecem o rompimento das barreiras e o acesso à educação”. Afirma à psicóloga Walèria Henrique dos Santos Leonel.</w:t>
      </w:r>
    </w:p>
    <w:p w14:paraId="0771F32B" w14:textId="4ACE70F7" w:rsidR="00AF18F8" w:rsidRPr="006E6AF5" w:rsidRDefault="00AF18F8" w:rsidP="00C0542A">
      <w:pPr>
        <w:spacing w:line="360" w:lineRule="auto"/>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            Uma pesquisa feita em parceria por algumas instituições de ensino, FCC (Fundação Carlos Chagas), UFABC (Universidade Federal do ABC), UFES (Universidade Federal do Espírito Santo) e a USP (Universidade de São Paulo). 7,3% dos professores que participaram da pesquisa afirmaram que até em julho de 2020 </w:t>
      </w:r>
      <w:r w:rsidR="002B7BDC" w:rsidRPr="006E6AF5">
        <w:rPr>
          <w:rFonts w:ascii="Times New Roman" w:hAnsi="Times New Roman" w:cs="Times New Roman"/>
          <w:sz w:val="24"/>
          <w:szCs w:val="24"/>
        </w:rPr>
        <w:t>as escolas ainda não haviam</w:t>
      </w:r>
      <w:r w:rsidRPr="006E6AF5">
        <w:rPr>
          <w:rFonts w:ascii="Times New Roman" w:hAnsi="Times New Roman" w:cs="Times New Roman"/>
          <w:sz w:val="24"/>
          <w:szCs w:val="24"/>
        </w:rPr>
        <w:t xml:space="preserve"> se organizado para o ensino remoto, nisso os alunos permanecerem sem aula. 92,7% utilizaram aulas gravadas pelos professores, aula on-line por aplicativos de streaming e materiais impressos.       </w:t>
      </w:r>
    </w:p>
    <w:p w14:paraId="398A747D" w14:textId="3877A750" w:rsidR="00AF18F8" w:rsidRPr="006E6AF5" w:rsidRDefault="00AF18F8" w:rsidP="002B7BDC">
      <w:pPr>
        <w:tabs>
          <w:tab w:val="left" w:pos="709"/>
        </w:tabs>
        <w:spacing w:line="360" w:lineRule="auto"/>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           No período pandêmico (2020-2021), percebemos que em muitos lugares a inclusão não ocorre de fato e que falta apoio dos governantes e</w:t>
      </w:r>
      <w:r w:rsidR="008629E5" w:rsidRPr="006E6AF5">
        <w:rPr>
          <w:rFonts w:ascii="Times New Roman" w:hAnsi="Times New Roman" w:cs="Times New Roman"/>
          <w:sz w:val="24"/>
          <w:szCs w:val="24"/>
        </w:rPr>
        <w:t xml:space="preserve"> </w:t>
      </w:r>
      <w:r w:rsidRPr="006E6AF5">
        <w:rPr>
          <w:rFonts w:ascii="Times New Roman" w:hAnsi="Times New Roman" w:cs="Times New Roman"/>
          <w:sz w:val="24"/>
          <w:szCs w:val="24"/>
        </w:rPr>
        <w:t>políticas públicas que reforcem a importância da inclusão, que possui um</w:t>
      </w:r>
      <w:r w:rsidR="008629E5" w:rsidRPr="006E6AF5">
        <w:rPr>
          <w:rFonts w:ascii="Times New Roman" w:hAnsi="Times New Roman" w:cs="Times New Roman"/>
          <w:sz w:val="24"/>
          <w:szCs w:val="24"/>
        </w:rPr>
        <w:t xml:space="preserve"> </w:t>
      </w:r>
      <w:r w:rsidRPr="006E6AF5">
        <w:rPr>
          <w:rFonts w:ascii="Times New Roman" w:hAnsi="Times New Roman" w:cs="Times New Roman"/>
          <w:sz w:val="24"/>
          <w:szCs w:val="24"/>
        </w:rPr>
        <w:t xml:space="preserve">papel importante para o desenvolvimento do sistema educacional. </w:t>
      </w:r>
    </w:p>
    <w:p w14:paraId="0FA3BE46" w14:textId="77777777" w:rsidR="00AF18F8" w:rsidRPr="006E6AF5" w:rsidRDefault="00AF18F8" w:rsidP="00C0542A">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 xml:space="preserve">É necessário buscar construir novas aprendizagens e alternativas que fortaleça </w:t>
      </w:r>
      <w:r w:rsidR="008629E5" w:rsidRPr="006E6AF5">
        <w:rPr>
          <w:rFonts w:ascii="Times New Roman" w:hAnsi="Times New Roman" w:cs="Times New Roman"/>
          <w:sz w:val="24"/>
          <w:szCs w:val="24"/>
        </w:rPr>
        <w:t>a educação</w:t>
      </w:r>
      <w:r w:rsidRPr="006E6AF5">
        <w:rPr>
          <w:rFonts w:ascii="Times New Roman" w:hAnsi="Times New Roman" w:cs="Times New Roman"/>
          <w:sz w:val="24"/>
          <w:szCs w:val="24"/>
        </w:rPr>
        <w:t xml:space="preserve"> e a inclusão de fato de alunos com necessidades específicas. De algum modo (re) pensar e (re) estruturar a educação inclusiva. De forma sejam feitas políticas públicas que atendam a esses alunos e as suas especificidades, buscando aprimorar o ensino especializado e que esse aluno tenham um bom aproveitamento e grandes avanços.</w:t>
      </w:r>
    </w:p>
    <w:p w14:paraId="17C73543" w14:textId="77777777" w:rsidR="00AF18F8" w:rsidRPr="006E6AF5" w:rsidRDefault="00AF18F8" w:rsidP="00C0542A">
      <w:pPr>
        <w:spacing w:line="360" w:lineRule="auto"/>
        <w:ind w:firstLine="708"/>
        <w:contextualSpacing/>
        <w:jc w:val="both"/>
        <w:rPr>
          <w:rFonts w:ascii="Times New Roman" w:hAnsi="Times New Roman" w:cs="Times New Roman"/>
          <w:sz w:val="24"/>
          <w:szCs w:val="24"/>
        </w:rPr>
      </w:pPr>
      <w:r w:rsidRPr="006E6AF5">
        <w:rPr>
          <w:rFonts w:ascii="Times New Roman" w:hAnsi="Times New Roman" w:cs="Times New Roman"/>
          <w:sz w:val="24"/>
          <w:szCs w:val="24"/>
        </w:rPr>
        <w:t>Analisando os impactos da atual situação, percebemos que não havia preparação para enfrentar esse tipo de situação, e existem muitas falhas por não proporcionar aos alunos da educação especial um acesso igualitário de aprendizagem.</w:t>
      </w:r>
    </w:p>
    <w:p w14:paraId="5052F6CC" w14:textId="1B12363A" w:rsidR="00323F00" w:rsidRPr="006E6AF5" w:rsidRDefault="00323F00" w:rsidP="00C0542A">
      <w:pPr>
        <w:spacing w:line="360" w:lineRule="auto"/>
        <w:jc w:val="both"/>
        <w:rPr>
          <w:rFonts w:ascii="Times New Roman" w:hAnsi="Times New Roman" w:cs="Times New Roman"/>
          <w:b/>
          <w:sz w:val="24"/>
          <w:szCs w:val="24"/>
        </w:rPr>
      </w:pPr>
    </w:p>
    <w:p w14:paraId="24B707A5" w14:textId="77777777" w:rsidR="004717E5" w:rsidRPr="006E6AF5" w:rsidRDefault="004717E5" w:rsidP="00C0542A">
      <w:pPr>
        <w:spacing w:line="360" w:lineRule="auto"/>
        <w:jc w:val="both"/>
        <w:rPr>
          <w:rFonts w:ascii="Times New Roman" w:hAnsi="Times New Roman" w:cs="Times New Roman"/>
          <w:b/>
          <w:sz w:val="24"/>
          <w:szCs w:val="24"/>
        </w:rPr>
      </w:pPr>
    </w:p>
    <w:p w14:paraId="1929FC53" w14:textId="77777777" w:rsidR="002B7BDC" w:rsidRDefault="002B7BDC" w:rsidP="00C0542A">
      <w:pPr>
        <w:spacing w:line="360" w:lineRule="auto"/>
        <w:jc w:val="both"/>
        <w:rPr>
          <w:rFonts w:ascii="Times New Roman" w:hAnsi="Times New Roman" w:cs="Times New Roman"/>
          <w:b/>
          <w:sz w:val="24"/>
          <w:szCs w:val="24"/>
        </w:rPr>
      </w:pPr>
    </w:p>
    <w:p w14:paraId="489FA9AC" w14:textId="6CD0967C" w:rsidR="00AF18F8" w:rsidRPr="006E6AF5" w:rsidRDefault="00F23AD5" w:rsidP="00C0542A">
      <w:pPr>
        <w:spacing w:line="360" w:lineRule="auto"/>
        <w:jc w:val="both"/>
        <w:rPr>
          <w:rFonts w:ascii="Times New Roman" w:hAnsi="Times New Roman" w:cs="Times New Roman"/>
          <w:b/>
          <w:sz w:val="24"/>
          <w:szCs w:val="24"/>
        </w:rPr>
      </w:pPr>
      <w:r w:rsidRPr="006E6AF5">
        <w:rPr>
          <w:rFonts w:ascii="Times New Roman" w:hAnsi="Times New Roman" w:cs="Times New Roman"/>
          <w:b/>
          <w:sz w:val="24"/>
          <w:szCs w:val="24"/>
        </w:rPr>
        <w:t>2 EDUCAÇÃO INCLUSIVA NO MUNICÍPIO DE FEIRA DE SANTANA</w:t>
      </w:r>
    </w:p>
    <w:p w14:paraId="2E0269D8" w14:textId="7764C96E" w:rsidR="00AF18F8" w:rsidRDefault="004717E5" w:rsidP="004717E5">
      <w:pPr>
        <w:spacing w:line="360" w:lineRule="auto"/>
        <w:ind w:firstLine="709"/>
        <w:contextualSpacing/>
        <w:jc w:val="both"/>
        <w:rPr>
          <w:rFonts w:ascii="Times New Roman" w:hAnsi="Times New Roman" w:cs="Times New Roman"/>
          <w:sz w:val="24"/>
          <w:szCs w:val="24"/>
        </w:rPr>
      </w:pPr>
      <w:r w:rsidRPr="006E6AF5">
        <w:rPr>
          <w:rFonts w:ascii="Times New Roman" w:hAnsi="Times New Roman" w:cs="Times New Roman"/>
          <w:sz w:val="24"/>
          <w:szCs w:val="24"/>
        </w:rPr>
        <w:t>Destaca-se a Lei de Diretrizes e Bases da Educação Nacional – LDB 9394/96</w:t>
      </w:r>
      <w:r w:rsidR="00AF18F8" w:rsidRPr="006E6AF5">
        <w:rPr>
          <w:rFonts w:ascii="Times New Roman" w:hAnsi="Times New Roman" w:cs="Times New Roman"/>
          <w:sz w:val="24"/>
          <w:szCs w:val="24"/>
        </w:rPr>
        <w:t xml:space="preserve">, </w:t>
      </w:r>
      <w:r w:rsidRPr="006E6AF5">
        <w:rPr>
          <w:rFonts w:ascii="Times New Roman" w:hAnsi="Times New Roman" w:cs="Times New Roman"/>
          <w:sz w:val="24"/>
          <w:szCs w:val="24"/>
        </w:rPr>
        <w:t xml:space="preserve">como marco para afirmar que </w:t>
      </w:r>
      <w:r w:rsidR="00AF18F8" w:rsidRPr="006E6AF5">
        <w:rPr>
          <w:rFonts w:ascii="Times New Roman" w:hAnsi="Times New Roman" w:cs="Times New Roman"/>
          <w:sz w:val="24"/>
          <w:szCs w:val="24"/>
        </w:rPr>
        <w:t>os alunos</w:t>
      </w:r>
      <w:r w:rsidRPr="006E6AF5">
        <w:rPr>
          <w:rFonts w:ascii="Times New Roman" w:hAnsi="Times New Roman" w:cs="Times New Roman"/>
          <w:sz w:val="24"/>
          <w:szCs w:val="24"/>
        </w:rPr>
        <w:t xml:space="preserve"> com necessidades educacionais </w:t>
      </w:r>
      <w:r w:rsidR="009414B1">
        <w:rPr>
          <w:rFonts w:ascii="Times New Roman" w:hAnsi="Times New Roman" w:cs="Times New Roman"/>
          <w:sz w:val="24"/>
          <w:szCs w:val="24"/>
        </w:rPr>
        <w:t xml:space="preserve">específicas </w:t>
      </w:r>
      <w:r w:rsidR="00AF18F8" w:rsidRPr="006E6AF5">
        <w:rPr>
          <w:rFonts w:ascii="Times New Roman" w:hAnsi="Times New Roman" w:cs="Times New Roman"/>
          <w:sz w:val="24"/>
          <w:szCs w:val="24"/>
        </w:rPr>
        <w:t xml:space="preserve">deveriam frequentar as escolas do ensino regular e não as escolas especiais, fazendo assim cumprir o que </w:t>
      </w:r>
      <w:r w:rsidRPr="006E6AF5">
        <w:rPr>
          <w:rFonts w:ascii="Times New Roman" w:hAnsi="Times New Roman" w:cs="Times New Roman"/>
          <w:sz w:val="24"/>
          <w:szCs w:val="24"/>
        </w:rPr>
        <w:lastRenderedPageBreak/>
        <w:t xml:space="preserve">aponta na lei, </w:t>
      </w:r>
      <w:r w:rsidR="00AF18F8" w:rsidRPr="006E6AF5">
        <w:rPr>
          <w:rFonts w:ascii="Times New Roman" w:hAnsi="Times New Roman" w:cs="Times New Roman"/>
          <w:sz w:val="24"/>
          <w:szCs w:val="24"/>
        </w:rPr>
        <w:t xml:space="preserve">o município devia garantir a esses alunos </w:t>
      </w:r>
      <w:r w:rsidR="00801900" w:rsidRPr="006E6AF5">
        <w:rPr>
          <w:rFonts w:ascii="Times New Roman" w:hAnsi="Times New Roman" w:cs="Times New Roman"/>
          <w:sz w:val="24"/>
          <w:szCs w:val="24"/>
        </w:rPr>
        <w:t>o atendimento especializado nas escolas do ensino regular</w:t>
      </w:r>
      <w:r w:rsidR="00AF18F8" w:rsidRPr="006E6AF5">
        <w:rPr>
          <w:rFonts w:ascii="Times New Roman" w:hAnsi="Times New Roman" w:cs="Times New Roman"/>
          <w:sz w:val="24"/>
          <w:szCs w:val="24"/>
        </w:rPr>
        <w:t xml:space="preserve">. </w:t>
      </w:r>
      <w:r w:rsidRPr="006E6AF5">
        <w:rPr>
          <w:rFonts w:ascii="Times New Roman" w:hAnsi="Times New Roman" w:cs="Times New Roman"/>
          <w:sz w:val="24"/>
          <w:szCs w:val="24"/>
        </w:rPr>
        <w:t>No caso de Feira de Santana- Ba, e</w:t>
      </w:r>
      <w:r w:rsidR="00AF18F8" w:rsidRPr="006E6AF5">
        <w:rPr>
          <w:rFonts w:ascii="Times New Roman" w:hAnsi="Times New Roman" w:cs="Times New Roman"/>
          <w:sz w:val="24"/>
          <w:szCs w:val="24"/>
        </w:rPr>
        <w:t>ntre os objetivos e metas</w:t>
      </w:r>
      <w:r w:rsidR="00D8630C">
        <w:rPr>
          <w:rFonts w:ascii="Times New Roman" w:hAnsi="Times New Roman" w:cs="Times New Roman"/>
          <w:sz w:val="24"/>
          <w:szCs w:val="24"/>
        </w:rPr>
        <w:t xml:space="preserve"> elencadas </w:t>
      </w:r>
      <w:r w:rsidRPr="006E6AF5">
        <w:rPr>
          <w:rFonts w:ascii="Times New Roman" w:hAnsi="Times New Roman" w:cs="Times New Roman"/>
          <w:sz w:val="24"/>
          <w:szCs w:val="24"/>
        </w:rPr>
        <w:t xml:space="preserve">pelo </w:t>
      </w:r>
      <w:r w:rsidR="00AF18F8" w:rsidRPr="006E6AF5">
        <w:rPr>
          <w:rFonts w:ascii="Times New Roman" w:hAnsi="Times New Roman" w:cs="Times New Roman"/>
          <w:sz w:val="24"/>
          <w:szCs w:val="24"/>
        </w:rPr>
        <w:t xml:space="preserve">município </w:t>
      </w:r>
      <w:r w:rsidR="00530072">
        <w:rPr>
          <w:rFonts w:ascii="Times New Roman" w:hAnsi="Times New Roman" w:cs="Times New Roman"/>
          <w:sz w:val="24"/>
          <w:szCs w:val="24"/>
        </w:rPr>
        <w:t xml:space="preserve">no Plano Municipal de educação (2022-2021), </w:t>
      </w:r>
      <w:r w:rsidR="00AF18F8" w:rsidRPr="006E6AF5">
        <w:rPr>
          <w:rFonts w:ascii="Times New Roman" w:hAnsi="Times New Roman" w:cs="Times New Roman"/>
          <w:sz w:val="24"/>
          <w:szCs w:val="24"/>
        </w:rPr>
        <w:t>estava o aumento em 60% das escolas</w:t>
      </w:r>
      <w:r w:rsidR="00F11A2F">
        <w:rPr>
          <w:rFonts w:ascii="Times New Roman" w:hAnsi="Times New Roman" w:cs="Times New Roman"/>
          <w:sz w:val="24"/>
          <w:szCs w:val="24"/>
        </w:rPr>
        <w:t xml:space="preserve">, criação de salas de recursos multifuncionais </w:t>
      </w:r>
      <w:r w:rsidR="00AF18F8" w:rsidRPr="006E6AF5">
        <w:rPr>
          <w:rFonts w:ascii="Times New Roman" w:hAnsi="Times New Roman" w:cs="Times New Roman"/>
          <w:sz w:val="24"/>
          <w:szCs w:val="24"/>
        </w:rPr>
        <w:t xml:space="preserve">e </w:t>
      </w:r>
      <w:r w:rsidR="00F11A2F">
        <w:rPr>
          <w:rFonts w:ascii="Times New Roman" w:hAnsi="Times New Roman" w:cs="Times New Roman"/>
          <w:sz w:val="24"/>
          <w:szCs w:val="24"/>
        </w:rPr>
        <w:t xml:space="preserve">a </w:t>
      </w:r>
      <w:r w:rsidR="00AF18F8" w:rsidRPr="006E6AF5">
        <w:rPr>
          <w:rFonts w:ascii="Times New Roman" w:hAnsi="Times New Roman" w:cs="Times New Roman"/>
          <w:sz w:val="24"/>
          <w:szCs w:val="24"/>
        </w:rPr>
        <w:t xml:space="preserve">ampliação </w:t>
      </w:r>
      <w:r w:rsidR="00F11A2F">
        <w:rPr>
          <w:rFonts w:ascii="Times New Roman" w:hAnsi="Times New Roman" w:cs="Times New Roman"/>
          <w:sz w:val="24"/>
          <w:szCs w:val="24"/>
        </w:rPr>
        <w:t xml:space="preserve">na </w:t>
      </w:r>
      <w:r w:rsidR="00AF18F8" w:rsidRPr="006E6AF5">
        <w:rPr>
          <w:rFonts w:ascii="Times New Roman" w:hAnsi="Times New Roman" w:cs="Times New Roman"/>
          <w:sz w:val="24"/>
          <w:szCs w:val="24"/>
        </w:rPr>
        <w:t>formação dos professores.</w:t>
      </w:r>
    </w:p>
    <w:p w14:paraId="709086DB" w14:textId="77777777" w:rsidR="00D37E14" w:rsidRDefault="00D37E14" w:rsidP="004717E5">
      <w:pPr>
        <w:spacing w:line="360" w:lineRule="auto"/>
        <w:ind w:firstLine="709"/>
        <w:contextualSpacing/>
        <w:jc w:val="both"/>
        <w:rPr>
          <w:rFonts w:ascii="Times New Roman" w:hAnsi="Times New Roman" w:cs="Times New Roman"/>
          <w:sz w:val="24"/>
          <w:szCs w:val="24"/>
        </w:rPr>
      </w:pPr>
    </w:p>
    <w:p w14:paraId="58010AB4" w14:textId="6945C086" w:rsidR="00D37E14" w:rsidRDefault="00D37E14" w:rsidP="007447A2">
      <w:pPr>
        <w:spacing w:line="360" w:lineRule="auto"/>
        <w:ind w:firstLine="709"/>
        <w:contextualSpacing/>
        <w:jc w:val="both"/>
        <w:rPr>
          <w:rFonts w:ascii="Times New Roman" w:hAnsi="Times New Roman" w:cs="Times New Roman"/>
          <w:sz w:val="24"/>
          <w:szCs w:val="24"/>
        </w:rPr>
      </w:pPr>
      <w:r w:rsidRPr="00D37E14">
        <w:rPr>
          <w:rFonts w:ascii="Times New Roman" w:hAnsi="Times New Roman" w:cs="Times New Roman"/>
          <w:sz w:val="24"/>
          <w:szCs w:val="24"/>
        </w:rPr>
        <w:t xml:space="preserve">Segundo o Plano Municipal de Educação – PME (2011-2021) do Município de Feira de Santana, em 2011 havia cerca de 588 alunos da educação inclusiva matriculados nas instituições com escolas especiais, classes especiais e incluídos e não nas salas de ensino regular, que como previsto na Constituição Federal em seu artigo 208 - inciso III, que estabelece o direto das pessoas com necessidades especiais de receberem educação preferencialmente na rede regular de ensino. </w:t>
      </w:r>
    </w:p>
    <w:p w14:paraId="33F7D1A9" w14:textId="77777777" w:rsidR="007447A2" w:rsidRDefault="007447A2" w:rsidP="007447A2">
      <w:pPr>
        <w:spacing w:line="360" w:lineRule="auto"/>
        <w:ind w:firstLine="709"/>
        <w:contextualSpacing/>
        <w:jc w:val="both"/>
        <w:rPr>
          <w:rFonts w:ascii="Times New Roman" w:hAnsi="Times New Roman" w:cs="Times New Roman"/>
          <w:sz w:val="24"/>
          <w:szCs w:val="24"/>
        </w:rPr>
      </w:pPr>
    </w:p>
    <w:p w14:paraId="6FE06A20" w14:textId="5D1DB6F7" w:rsidR="00AF18F8" w:rsidRPr="006E6AF5" w:rsidRDefault="004717E5" w:rsidP="004717E5">
      <w:pPr>
        <w:spacing w:line="360" w:lineRule="auto"/>
        <w:ind w:firstLine="709"/>
        <w:contextualSpacing/>
        <w:jc w:val="both"/>
        <w:rPr>
          <w:rFonts w:ascii="Times New Roman" w:hAnsi="Times New Roman" w:cs="Times New Roman"/>
          <w:sz w:val="24"/>
          <w:szCs w:val="24"/>
        </w:rPr>
      </w:pPr>
      <w:r w:rsidRPr="006E6AF5">
        <w:rPr>
          <w:rFonts w:ascii="Times New Roman" w:hAnsi="Times New Roman" w:cs="Times New Roman"/>
          <w:sz w:val="24"/>
          <w:szCs w:val="24"/>
        </w:rPr>
        <w:t>Houve um aumento de</w:t>
      </w:r>
      <w:r w:rsidR="00AF18F8" w:rsidRPr="006E6AF5">
        <w:rPr>
          <w:rFonts w:ascii="Times New Roman" w:hAnsi="Times New Roman" w:cs="Times New Roman"/>
          <w:sz w:val="24"/>
          <w:szCs w:val="24"/>
        </w:rPr>
        <w:t xml:space="preserve"> 2013 para 2017</w:t>
      </w:r>
      <w:r w:rsidR="00562299" w:rsidRPr="006E6AF5">
        <w:rPr>
          <w:rFonts w:ascii="Times New Roman" w:hAnsi="Times New Roman" w:cs="Times New Roman"/>
          <w:sz w:val="24"/>
          <w:szCs w:val="24"/>
        </w:rPr>
        <w:t xml:space="preserve">, </w:t>
      </w:r>
      <w:r w:rsidR="00AF18F8" w:rsidRPr="006E6AF5">
        <w:rPr>
          <w:rFonts w:ascii="Times New Roman" w:hAnsi="Times New Roman" w:cs="Times New Roman"/>
          <w:sz w:val="24"/>
          <w:szCs w:val="24"/>
        </w:rPr>
        <w:t xml:space="preserve">de 400 para 2 mil alunos </w:t>
      </w:r>
      <w:r w:rsidR="00562299" w:rsidRPr="006E6AF5">
        <w:rPr>
          <w:rFonts w:ascii="Times New Roman" w:hAnsi="Times New Roman" w:cs="Times New Roman"/>
          <w:sz w:val="24"/>
          <w:szCs w:val="24"/>
        </w:rPr>
        <w:t xml:space="preserve">com necessidades educacionais </w:t>
      </w:r>
      <w:r w:rsidR="00BC64DA">
        <w:rPr>
          <w:rFonts w:ascii="Times New Roman" w:hAnsi="Times New Roman" w:cs="Times New Roman"/>
          <w:sz w:val="24"/>
          <w:szCs w:val="24"/>
        </w:rPr>
        <w:t xml:space="preserve">específicas </w:t>
      </w:r>
      <w:r w:rsidR="00AF18F8" w:rsidRPr="006E6AF5">
        <w:rPr>
          <w:rFonts w:ascii="Times New Roman" w:hAnsi="Times New Roman" w:cs="Times New Roman"/>
          <w:sz w:val="24"/>
          <w:szCs w:val="24"/>
        </w:rPr>
        <w:t>atendidos nas escolas regular</w:t>
      </w:r>
      <w:r w:rsidR="00562299" w:rsidRPr="006E6AF5">
        <w:rPr>
          <w:rFonts w:ascii="Times New Roman" w:hAnsi="Times New Roman" w:cs="Times New Roman"/>
          <w:sz w:val="24"/>
          <w:szCs w:val="24"/>
        </w:rPr>
        <w:t>es</w:t>
      </w:r>
      <w:r w:rsidR="00AF18F8" w:rsidRPr="006E6AF5">
        <w:rPr>
          <w:rFonts w:ascii="Times New Roman" w:hAnsi="Times New Roman" w:cs="Times New Roman"/>
          <w:sz w:val="24"/>
          <w:szCs w:val="24"/>
        </w:rPr>
        <w:t xml:space="preserve">. Em 2018 atuavam com 52 escolas com salas de recursos multifuncionais. Com isso notamos que o número de alunos matriculados no ensino regular no município feirense </w:t>
      </w:r>
      <w:r w:rsidR="00562299" w:rsidRPr="006E6AF5">
        <w:rPr>
          <w:rFonts w:ascii="Times New Roman" w:hAnsi="Times New Roman" w:cs="Times New Roman"/>
          <w:sz w:val="24"/>
          <w:szCs w:val="24"/>
        </w:rPr>
        <w:t>cresceu</w:t>
      </w:r>
      <w:r w:rsidR="00AF18F8" w:rsidRPr="006E6AF5">
        <w:rPr>
          <w:rFonts w:ascii="Times New Roman" w:hAnsi="Times New Roman" w:cs="Times New Roman"/>
          <w:sz w:val="24"/>
          <w:szCs w:val="24"/>
        </w:rPr>
        <w:t>, m</w:t>
      </w:r>
      <w:r w:rsidR="00562299" w:rsidRPr="006E6AF5">
        <w:rPr>
          <w:rFonts w:ascii="Times New Roman" w:hAnsi="Times New Roman" w:cs="Times New Roman"/>
          <w:sz w:val="24"/>
          <w:szCs w:val="24"/>
        </w:rPr>
        <w:t>esmo</w:t>
      </w:r>
      <w:r w:rsidR="00AF18F8" w:rsidRPr="006E6AF5">
        <w:rPr>
          <w:rFonts w:ascii="Times New Roman" w:hAnsi="Times New Roman" w:cs="Times New Roman"/>
          <w:sz w:val="24"/>
          <w:szCs w:val="24"/>
        </w:rPr>
        <w:t xml:space="preserve"> ainda </w:t>
      </w:r>
      <w:r w:rsidR="00562299" w:rsidRPr="006E6AF5">
        <w:rPr>
          <w:rFonts w:ascii="Times New Roman" w:hAnsi="Times New Roman" w:cs="Times New Roman"/>
          <w:sz w:val="24"/>
          <w:szCs w:val="24"/>
        </w:rPr>
        <w:t>existindo</w:t>
      </w:r>
      <w:r w:rsidR="00AF18F8" w:rsidRPr="006E6AF5">
        <w:rPr>
          <w:rFonts w:ascii="Times New Roman" w:hAnsi="Times New Roman" w:cs="Times New Roman"/>
          <w:sz w:val="24"/>
          <w:szCs w:val="24"/>
        </w:rPr>
        <w:t xml:space="preserve"> uma grande lacuna na falta de profissionais capacitados para atuar na área. </w:t>
      </w:r>
      <w:r w:rsidR="008629E5" w:rsidRPr="006E6AF5">
        <w:rPr>
          <w:rFonts w:ascii="Times New Roman" w:hAnsi="Times New Roman" w:cs="Times New Roman"/>
          <w:sz w:val="24"/>
          <w:szCs w:val="24"/>
        </w:rPr>
        <w:t>(</w:t>
      </w:r>
      <w:r w:rsidR="00AF18F8" w:rsidRPr="006E6AF5">
        <w:rPr>
          <w:rFonts w:ascii="Times New Roman" w:hAnsi="Times New Roman" w:cs="Times New Roman"/>
          <w:sz w:val="24"/>
          <w:szCs w:val="24"/>
        </w:rPr>
        <w:t>Jornal Grande Bahia, 2018).</w:t>
      </w:r>
    </w:p>
    <w:p w14:paraId="113B2D5A" w14:textId="380C74ED" w:rsidR="00574216" w:rsidRPr="006E6AF5" w:rsidRDefault="00AF18F8" w:rsidP="00D63E8A">
      <w:pPr>
        <w:spacing w:line="360" w:lineRule="auto"/>
        <w:contextualSpacing/>
        <w:jc w:val="both"/>
        <w:rPr>
          <w:rFonts w:ascii="Times New Roman" w:hAnsi="Times New Roman" w:cs="Times New Roman"/>
          <w:sz w:val="24"/>
        </w:rPr>
      </w:pPr>
      <w:r w:rsidRPr="006E6AF5">
        <w:rPr>
          <w:rFonts w:ascii="Times New Roman" w:hAnsi="Times New Roman" w:cs="Times New Roman"/>
          <w:sz w:val="24"/>
        </w:rPr>
        <w:t xml:space="preserve">         </w:t>
      </w:r>
      <w:r w:rsidR="00562299" w:rsidRPr="006E6AF5">
        <w:rPr>
          <w:rFonts w:ascii="Times New Roman" w:hAnsi="Times New Roman" w:cs="Times New Roman"/>
          <w:sz w:val="24"/>
        </w:rPr>
        <w:t xml:space="preserve">O que nos chama atenção para a </w:t>
      </w:r>
      <w:r w:rsidR="00574216" w:rsidRPr="006E6AF5">
        <w:rPr>
          <w:rFonts w:ascii="Times New Roman" w:hAnsi="Times New Roman" w:cs="Times New Roman"/>
          <w:sz w:val="24"/>
        </w:rPr>
        <w:t>necessidade</w:t>
      </w:r>
      <w:r w:rsidR="00562299" w:rsidRPr="006E6AF5">
        <w:rPr>
          <w:rFonts w:ascii="Times New Roman" w:hAnsi="Times New Roman" w:cs="Times New Roman"/>
          <w:sz w:val="24"/>
        </w:rPr>
        <w:t xml:space="preserve"> de formar </w:t>
      </w:r>
      <w:r w:rsidR="00574216" w:rsidRPr="006E6AF5">
        <w:rPr>
          <w:rFonts w:ascii="Times New Roman" w:hAnsi="Times New Roman" w:cs="Times New Roman"/>
          <w:sz w:val="24"/>
        </w:rPr>
        <w:t>os professores diante da educação inclusiva</w:t>
      </w:r>
      <w:r w:rsidR="00F3728D">
        <w:rPr>
          <w:rFonts w:ascii="Times New Roman" w:hAnsi="Times New Roman" w:cs="Times New Roman"/>
          <w:sz w:val="24"/>
        </w:rPr>
        <w:t xml:space="preserve"> é que </w:t>
      </w:r>
      <w:r w:rsidR="00B16B96">
        <w:rPr>
          <w:rFonts w:ascii="Times New Roman" w:hAnsi="Times New Roman" w:cs="Times New Roman"/>
          <w:sz w:val="24"/>
        </w:rPr>
        <w:t xml:space="preserve">quando </w:t>
      </w:r>
      <w:r w:rsidR="00B16B96" w:rsidRPr="00B16B96">
        <w:rPr>
          <w:rFonts w:ascii="Times New Roman" w:hAnsi="Times New Roman" w:cs="Times New Roman"/>
          <w:sz w:val="24"/>
        </w:rPr>
        <w:t xml:space="preserve">se tem estudos, cursos específicos para </w:t>
      </w:r>
      <w:r w:rsidR="00AB3E21">
        <w:rPr>
          <w:rFonts w:ascii="Times New Roman" w:hAnsi="Times New Roman" w:cs="Times New Roman"/>
          <w:sz w:val="24"/>
        </w:rPr>
        <w:t xml:space="preserve">atuar na área </w:t>
      </w:r>
      <w:r w:rsidR="00B16B96" w:rsidRPr="00B16B96">
        <w:rPr>
          <w:rFonts w:ascii="Times New Roman" w:hAnsi="Times New Roman" w:cs="Times New Roman"/>
          <w:sz w:val="24"/>
        </w:rPr>
        <w:t xml:space="preserve">a forma de compreender </w:t>
      </w:r>
      <w:r w:rsidR="00C763F5">
        <w:rPr>
          <w:rFonts w:ascii="Times New Roman" w:hAnsi="Times New Roman" w:cs="Times New Roman"/>
          <w:sz w:val="24"/>
        </w:rPr>
        <w:t xml:space="preserve">os </w:t>
      </w:r>
      <w:r w:rsidR="00B16B96" w:rsidRPr="00B16B96">
        <w:rPr>
          <w:rFonts w:ascii="Times New Roman" w:hAnsi="Times New Roman" w:cs="Times New Roman"/>
          <w:sz w:val="24"/>
        </w:rPr>
        <w:t xml:space="preserve"> aluno</w:t>
      </w:r>
      <w:r w:rsidR="00C763F5">
        <w:rPr>
          <w:rFonts w:ascii="Times New Roman" w:hAnsi="Times New Roman" w:cs="Times New Roman"/>
          <w:sz w:val="24"/>
        </w:rPr>
        <w:t xml:space="preserve">s com necessidades específicas </w:t>
      </w:r>
      <w:r w:rsidR="00B16B96" w:rsidRPr="00B16B96">
        <w:rPr>
          <w:rFonts w:ascii="Times New Roman" w:hAnsi="Times New Roman" w:cs="Times New Roman"/>
          <w:sz w:val="24"/>
        </w:rPr>
        <w:t>fica mais fácil</w:t>
      </w:r>
      <w:r w:rsidR="00350B2D">
        <w:rPr>
          <w:rFonts w:ascii="Times New Roman" w:hAnsi="Times New Roman" w:cs="Times New Roman"/>
          <w:sz w:val="24"/>
        </w:rPr>
        <w:t xml:space="preserve">. </w:t>
      </w:r>
      <w:r w:rsidR="00574216" w:rsidRPr="006E6AF5">
        <w:rPr>
          <w:rFonts w:ascii="Times New Roman" w:hAnsi="Times New Roman" w:cs="Times New Roman"/>
          <w:sz w:val="24"/>
        </w:rPr>
        <w:t xml:space="preserve"> Mantoan (2003, p.25) </w:t>
      </w:r>
      <w:r w:rsidR="00ED6B93">
        <w:rPr>
          <w:rFonts w:ascii="Times New Roman" w:hAnsi="Times New Roman" w:cs="Times New Roman"/>
          <w:sz w:val="24"/>
        </w:rPr>
        <w:t xml:space="preserve"> afirma </w:t>
      </w:r>
      <w:r w:rsidR="00574216" w:rsidRPr="006E6AF5">
        <w:rPr>
          <w:rFonts w:ascii="Times New Roman" w:hAnsi="Times New Roman" w:cs="Times New Roman"/>
          <w:sz w:val="24"/>
        </w:rPr>
        <w:t xml:space="preserve">que, mediante as exigências do processo inclusivo, “todos os níveis dos cursos de formação de professores devem sofrer modificações nos seus currículos, de modo que os futuros professores aprendam práticas de ensino adequadas às diferenças.” </w:t>
      </w:r>
    </w:p>
    <w:p w14:paraId="27D52020" w14:textId="46117F4C" w:rsidR="00D63E8A" w:rsidRPr="006E6AF5" w:rsidRDefault="00AF18F8" w:rsidP="00574216">
      <w:pPr>
        <w:spacing w:line="360" w:lineRule="auto"/>
        <w:ind w:firstLine="567"/>
        <w:contextualSpacing/>
        <w:jc w:val="both"/>
        <w:rPr>
          <w:rFonts w:ascii="Times New Roman" w:hAnsi="Times New Roman" w:cs="Times New Roman"/>
          <w:sz w:val="24"/>
        </w:rPr>
      </w:pPr>
      <w:r w:rsidRPr="006E6AF5">
        <w:rPr>
          <w:rFonts w:ascii="Times New Roman" w:hAnsi="Times New Roman" w:cs="Times New Roman"/>
          <w:sz w:val="24"/>
        </w:rPr>
        <w:t>A</w:t>
      </w:r>
      <w:r w:rsidR="008629E5" w:rsidRPr="006E6AF5">
        <w:rPr>
          <w:rFonts w:ascii="Times New Roman" w:hAnsi="Times New Roman" w:cs="Times New Roman"/>
          <w:sz w:val="24"/>
        </w:rPr>
        <w:t xml:space="preserve"> </w:t>
      </w:r>
      <w:r w:rsidRPr="006E6AF5">
        <w:rPr>
          <w:rFonts w:ascii="Times New Roman" w:hAnsi="Times New Roman" w:cs="Times New Roman"/>
          <w:sz w:val="24"/>
        </w:rPr>
        <w:t>falta de formação desses professores para atuar com crianças das turmas de inclusão, nos faz perceber que</w:t>
      </w:r>
      <w:r w:rsidR="008629E5" w:rsidRPr="006E6AF5">
        <w:rPr>
          <w:rFonts w:ascii="Times New Roman" w:hAnsi="Times New Roman" w:cs="Times New Roman"/>
          <w:sz w:val="24"/>
        </w:rPr>
        <w:t xml:space="preserve"> </w:t>
      </w:r>
      <w:r w:rsidRPr="006E6AF5">
        <w:rPr>
          <w:rFonts w:ascii="Times New Roman" w:hAnsi="Times New Roman" w:cs="Times New Roman"/>
          <w:sz w:val="24"/>
        </w:rPr>
        <w:t xml:space="preserve">há uma </w:t>
      </w:r>
      <w:r w:rsidR="00AA4A0D">
        <w:rPr>
          <w:rFonts w:ascii="Times New Roman" w:hAnsi="Times New Roman" w:cs="Times New Roman"/>
          <w:sz w:val="24"/>
        </w:rPr>
        <w:t>inserção de a</w:t>
      </w:r>
      <w:r w:rsidRPr="006E6AF5">
        <w:rPr>
          <w:rFonts w:ascii="Times New Roman" w:hAnsi="Times New Roman" w:cs="Times New Roman"/>
          <w:sz w:val="24"/>
        </w:rPr>
        <w:t>lunos em sala, mas não havia a aprendizagem de fato, já que os professores não possuíam preparo para lidar com crianças atípicas.</w:t>
      </w:r>
      <w:r w:rsidR="00D91576" w:rsidRPr="006E6AF5">
        <w:rPr>
          <w:rFonts w:ascii="Times New Roman" w:hAnsi="Times New Roman" w:cs="Times New Roman"/>
          <w:sz w:val="24"/>
        </w:rPr>
        <w:t xml:space="preserve"> Sabendo que no </w:t>
      </w:r>
      <w:r w:rsidR="00D63E8A" w:rsidRPr="006E6AF5">
        <w:rPr>
          <w:rFonts w:ascii="Times New Roman" w:hAnsi="Times New Roman" w:cs="Times New Roman"/>
          <w:sz w:val="24"/>
        </w:rPr>
        <w:t>ensino presencial obter um avanço significativo com alguns alunos com especificidades</w:t>
      </w:r>
      <w:r w:rsidR="00D91576" w:rsidRPr="006E6AF5">
        <w:rPr>
          <w:rFonts w:ascii="Times New Roman" w:hAnsi="Times New Roman" w:cs="Times New Roman"/>
          <w:sz w:val="24"/>
        </w:rPr>
        <w:t xml:space="preserve"> já era difícil por vários fatores</w:t>
      </w:r>
      <w:r w:rsidR="00D63E8A" w:rsidRPr="006E6AF5">
        <w:rPr>
          <w:rFonts w:ascii="Times New Roman" w:hAnsi="Times New Roman" w:cs="Times New Roman"/>
          <w:sz w:val="24"/>
        </w:rPr>
        <w:t xml:space="preserve">, com o início </w:t>
      </w:r>
      <w:r w:rsidR="002B7BDC" w:rsidRPr="006E6AF5">
        <w:rPr>
          <w:rFonts w:ascii="Times New Roman" w:hAnsi="Times New Roman" w:cs="Times New Roman"/>
          <w:sz w:val="24"/>
        </w:rPr>
        <w:t>da pandemia</w:t>
      </w:r>
      <w:r w:rsidR="00D63E8A" w:rsidRPr="006E6AF5">
        <w:rPr>
          <w:rFonts w:ascii="Times New Roman" w:hAnsi="Times New Roman" w:cs="Times New Roman"/>
          <w:sz w:val="24"/>
        </w:rPr>
        <w:t xml:space="preserve"> tornou-se ainda mais difícil já que além do despreparo de alguns professores, o ensino remoto </w:t>
      </w:r>
      <w:r w:rsidR="00C0791D">
        <w:rPr>
          <w:rFonts w:ascii="Times New Roman" w:hAnsi="Times New Roman" w:cs="Times New Roman"/>
          <w:sz w:val="24"/>
        </w:rPr>
        <w:t>dificultou para alguns alunos a i</w:t>
      </w:r>
      <w:r w:rsidR="00D63E8A" w:rsidRPr="006E6AF5">
        <w:rPr>
          <w:rFonts w:ascii="Times New Roman" w:hAnsi="Times New Roman" w:cs="Times New Roman"/>
          <w:sz w:val="24"/>
        </w:rPr>
        <w:t>nteração e a rotina de estudos</w:t>
      </w:r>
      <w:r w:rsidR="00C46874">
        <w:rPr>
          <w:rFonts w:ascii="Times New Roman" w:hAnsi="Times New Roman" w:cs="Times New Roman"/>
          <w:sz w:val="24"/>
        </w:rPr>
        <w:t>.</w:t>
      </w:r>
    </w:p>
    <w:p w14:paraId="0311A9A5" w14:textId="36052A6C" w:rsidR="006750BA" w:rsidRPr="006E6AF5" w:rsidRDefault="00D63E8A" w:rsidP="00D63E8A">
      <w:pPr>
        <w:spacing w:line="360" w:lineRule="auto"/>
        <w:contextualSpacing/>
        <w:jc w:val="both"/>
        <w:rPr>
          <w:rFonts w:ascii="Times New Roman" w:hAnsi="Times New Roman" w:cs="Times New Roman"/>
          <w:sz w:val="24"/>
        </w:rPr>
      </w:pPr>
      <w:r w:rsidRPr="006E6AF5">
        <w:rPr>
          <w:rFonts w:ascii="Times New Roman" w:hAnsi="Times New Roman" w:cs="Times New Roman"/>
          <w:sz w:val="24"/>
        </w:rPr>
        <w:t xml:space="preserve">       </w:t>
      </w:r>
      <w:r w:rsidR="009B759F" w:rsidRPr="006E6AF5">
        <w:rPr>
          <w:rFonts w:ascii="Times New Roman" w:hAnsi="Times New Roman" w:cs="Times New Roman"/>
          <w:sz w:val="24"/>
        </w:rPr>
        <w:t xml:space="preserve"> Inicialmente a determinação era de quinze dias, que logo depois se estendeu pa</w:t>
      </w:r>
      <w:r w:rsidR="00F23AD5" w:rsidRPr="006E6AF5">
        <w:rPr>
          <w:rFonts w:ascii="Times New Roman" w:hAnsi="Times New Roman" w:cs="Times New Roman"/>
          <w:sz w:val="24"/>
        </w:rPr>
        <w:t xml:space="preserve">ra uma quarentena e já ultrapassou </w:t>
      </w:r>
      <w:r w:rsidR="009B759F" w:rsidRPr="006E6AF5">
        <w:rPr>
          <w:rFonts w:ascii="Times New Roman" w:hAnsi="Times New Roman" w:cs="Times New Roman"/>
          <w:sz w:val="24"/>
        </w:rPr>
        <w:t>dois anos.</w:t>
      </w:r>
      <w:r w:rsidRPr="006E6AF5">
        <w:rPr>
          <w:rFonts w:ascii="Times New Roman" w:hAnsi="Times New Roman" w:cs="Times New Roman"/>
          <w:sz w:val="24"/>
        </w:rPr>
        <w:t xml:space="preserve"> </w:t>
      </w:r>
      <w:r w:rsidR="009B759F" w:rsidRPr="006E6AF5">
        <w:rPr>
          <w:rFonts w:ascii="Times New Roman" w:hAnsi="Times New Roman" w:cs="Times New Roman"/>
          <w:sz w:val="24"/>
        </w:rPr>
        <w:t xml:space="preserve"> </w:t>
      </w:r>
      <w:r w:rsidRPr="006E6AF5">
        <w:rPr>
          <w:rFonts w:ascii="Times New Roman" w:hAnsi="Times New Roman" w:cs="Times New Roman"/>
          <w:sz w:val="24"/>
        </w:rPr>
        <w:t xml:space="preserve">As escolas municipais de Feira de Santana permaneceram fechadas durante um ano e nesse período esses alunos não possuíam nenhum </w:t>
      </w:r>
      <w:r w:rsidRPr="006E6AF5">
        <w:rPr>
          <w:rFonts w:ascii="Times New Roman" w:hAnsi="Times New Roman" w:cs="Times New Roman"/>
          <w:sz w:val="24"/>
        </w:rPr>
        <w:lastRenderedPageBreak/>
        <w:t>tipo de acompanhamento, pois houve uma demora das autoridades a tomarem providências necessárias para que as escolas voltassem de modo remoto.</w:t>
      </w:r>
    </w:p>
    <w:p w14:paraId="03EEE3DE" w14:textId="5381CF93" w:rsidR="00D63E8A" w:rsidRPr="006E6AF5" w:rsidRDefault="00D63E8A" w:rsidP="006750BA">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 xml:space="preserve">As instituições de ensino retomaram suas atividades de forma não presencial dia 29 de março de 2021, como exposto no Artigo </w:t>
      </w:r>
      <w:r w:rsidR="006750BA" w:rsidRPr="006E6AF5">
        <w:rPr>
          <w:rFonts w:ascii="Times New Roman" w:hAnsi="Times New Roman" w:cs="Times New Roman"/>
          <w:sz w:val="24"/>
        </w:rPr>
        <w:t>1° do Diário Oficial eletrônico</w:t>
      </w:r>
      <w:r w:rsidR="00364E36" w:rsidRPr="006E6AF5">
        <w:rPr>
          <w:rFonts w:ascii="Times New Roman" w:hAnsi="Times New Roman" w:cs="Times New Roman"/>
          <w:sz w:val="24"/>
        </w:rPr>
        <w:tab/>
      </w:r>
    </w:p>
    <w:p w14:paraId="1E31F682" w14:textId="06118A47" w:rsidR="00D63E8A" w:rsidRPr="006E6AF5" w:rsidRDefault="00D63E8A" w:rsidP="001B35D9">
      <w:pPr>
        <w:spacing w:line="240" w:lineRule="auto"/>
        <w:ind w:left="2268"/>
        <w:contextualSpacing/>
        <w:jc w:val="both"/>
        <w:rPr>
          <w:rFonts w:ascii="Times New Roman" w:hAnsi="Times New Roman" w:cs="Times New Roman"/>
          <w:sz w:val="20"/>
          <w:szCs w:val="20"/>
        </w:rPr>
      </w:pPr>
      <w:r w:rsidRPr="006E6AF5">
        <w:rPr>
          <w:rFonts w:ascii="Times New Roman" w:hAnsi="Times New Roman" w:cs="Times New Roman"/>
          <w:sz w:val="20"/>
          <w:szCs w:val="20"/>
        </w:rPr>
        <w:t xml:space="preserve">Art. 1o - Autorizar, em caráter excepcional, a retomada e continuidade das atividades pedagógicas na modalidade não presencial em todas as escolas do Sistema Municipal de Ensino de Feira de Santana, no período de suspensão das aulas presenciais em decorrência da Pandemia da Covid-19, visando minimizar as perdas de aprendizagens, os efeitos da evasão escolar impulsionados pelo distanciamento social, retomando vínculos entre escola, estudantes e famílias. </w:t>
      </w:r>
    </w:p>
    <w:p w14:paraId="69F28568" w14:textId="77777777" w:rsidR="001B35D9" w:rsidRPr="006E6AF5" w:rsidRDefault="001B35D9" w:rsidP="001B35D9">
      <w:pPr>
        <w:spacing w:line="240" w:lineRule="auto"/>
        <w:ind w:left="2268"/>
        <w:contextualSpacing/>
        <w:jc w:val="both"/>
        <w:rPr>
          <w:rFonts w:ascii="Times New Roman" w:hAnsi="Times New Roman" w:cs="Times New Roman"/>
          <w:sz w:val="20"/>
          <w:szCs w:val="20"/>
        </w:rPr>
      </w:pPr>
    </w:p>
    <w:p w14:paraId="5E184707" w14:textId="367BCBBE" w:rsidR="002C0C82" w:rsidRPr="006E6AF5" w:rsidRDefault="00D63E8A" w:rsidP="006750BA">
      <w:pPr>
        <w:spacing w:line="360" w:lineRule="auto"/>
        <w:contextualSpacing/>
        <w:jc w:val="both"/>
        <w:rPr>
          <w:rFonts w:ascii="Times New Roman" w:hAnsi="Times New Roman" w:cs="Times New Roman"/>
          <w:sz w:val="24"/>
        </w:rPr>
      </w:pPr>
      <w:r w:rsidRPr="006E6AF5">
        <w:rPr>
          <w:rFonts w:ascii="Times New Roman" w:hAnsi="Times New Roman" w:cs="Times New Roman"/>
          <w:sz w:val="24"/>
        </w:rPr>
        <w:t xml:space="preserve">            Esse retorno contava com aulas gravadas nas plataformas digitais e o aluno podia acessar quando quisesse e alguns optavam pelas atividades impressas que as famílias iam a cada quinze dias </w:t>
      </w:r>
      <w:r w:rsidR="00DB692C" w:rsidRPr="006E6AF5">
        <w:rPr>
          <w:rFonts w:ascii="Times New Roman" w:hAnsi="Times New Roman" w:cs="Times New Roman"/>
          <w:sz w:val="24"/>
        </w:rPr>
        <w:t>retirar</w:t>
      </w:r>
      <w:r w:rsidRPr="006E6AF5">
        <w:rPr>
          <w:rFonts w:ascii="Times New Roman" w:hAnsi="Times New Roman" w:cs="Times New Roman"/>
          <w:sz w:val="24"/>
        </w:rPr>
        <w:t xml:space="preserve"> nas escolas. Mesmo com esses meios, foi identificado pela </w:t>
      </w:r>
      <w:r w:rsidR="001B35D9" w:rsidRPr="006E6AF5">
        <w:rPr>
          <w:rFonts w:ascii="Times New Roman" w:hAnsi="Times New Roman" w:cs="Times New Roman"/>
          <w:sz w:val="24"/>
        </w:rPr>
        <w:t>S</w:t>
      </w:r>
      <w:r w:rsidRPr="006E6AF5">
        <w:rPr>
          <w:rFonts w:ascii="Times New Roman" w:hAnsi="Times New Roman" w:cs="Times New Roman"/>
          <w:sz w:val="24"/>
        </w:rPr>
        <w:t xml:space="preserve">ecretaria de </w:t>
      </w:r>
      <w:r w:rsidR="001B35D9" w:rsidRPr="006E6AF5">
        <w:rPr>
          <w:rFonts w:ascii="Times New Roman" w:hAnsi="Times New Roman" w:cs="Times New Roman"/>
          <w:sz w:val="24"/>
        </w:rPr>
        <w:t>E</w:t>
      </w:r>
      <w:r w:rsidRPr="006E6AF5">
        <w:rPr>
          <w:rFonts w:ascii="Times New Roman" w:hAnsi="Times New Roman" w:cs="Times New Roman"/>
          <w:sz w:val="24"/>
        </w:rPr>
        <w:t>ducação</w:t>
      </w:r>
      <w:r w:rsidR="001B35D9" w:rsidRPr="006E6AF5">
        <w:rPr>
          <w:rFonts w:ascii="Times New Roman" w:hAnsi="Times New Roman" w:cs="Times New Roman"/>
          <w:sz w:val="24"/>
        </w:rPr>
        <w:t xml:space="preserve"> do município - SEDUC</w:t>
      </w:r>
      <w:r w:rsidRPr="006E6AF5">
        <w:rPr>
          <w:rFonts w:ascii="Times New Roman" w:hAnsi="Times New Roman" w:cs="Times New Roman"/>
          <w:sz w:val="24"/>
        </w:rPr>
        <w:t xml:space="preserve"> que uma parcela dos estudantes não </w:t>
      </w:r>
      <w:r w:rsidR="00DB692C" w:rsidRPr="006E6AF5">
        <w:rPr>
          <w:rFonts w:ascii="Times New Roman" w:hAnsi="Times New Roman" w:cs="Times New Roman"/>
          <w:sz w:val="24"/>
        </w:rPr>
        <w:t>possuía</w:t>
      </w:r>
      <w:r w:rsidRPr="006E6AF5">
        <w:rPr>
          <w:rFonts w:ascii="Times New Roman" w:hAnsi="Times New Roman" w:cs="Times New Roman"/>
          <w:sz w:val="24"/>
        </w:rPr>
        <w:t xml:space="preserve"> acesso à internet ou não tinha como ir buscar essas atividades, </w:t>
      </w:r>
      <w:r w:rsidR="00525B93" w:rsidRPr="006E6AF5">
        <w:rPr>
          <w:rFonts w:ascii="Times New Roman" w:hAnsi="Times New Roman" w:cs="Times New Roman"/>
          <w:sz w:val="24"/>
        </w:rPr>
        <w:t xml:space="preserve">por </w:t>
      </w:r>
      <w:r w:rsidR="001B35D9" w:rsidRPr="006E6AF5">
        <w:rPr>
          <w:rFonts w:ascii="Times New Roman" w:hAnsi="Times New Roman" w:cs="Times New Roman"/>
          <w:sz w:val="24"/>
        </w:rPr>
        <w:t xml:space="preserve">diversos </w:t>
      </w:r>
      <w:r w:rsidR="00525B93" w:rsidRPr="006E6AF5">
        <w:rPr>
          <w:rFonts w:ascii="Times New Roman" w:hAnsi="Times New Roman" w:cs="Times New Roman"/>
          <w:sz w:val="24"/>
        </w:rPr>
        <w:t>fatores sociais</w:t>
      </w:r>
      <w:r w:rsidRPr="006E6AF5">
        <w:rPr>
          <w:rFonts w:ascii="Times New Roman" w:hAnsi="Times New Roman" w:cs="Times New Roman"/>
          <w:sz w:val="24"/>
        </w:rPr>
        <w:t>. Com o nível baixo de acesso desses alunos, os representantes governamentais resolveram em parceria com a TV SUBAÉ</w:t>
      </w:r>
      <w:r w:rsidR="00DB692C" w:rsidRPr="006E6AF5">
        <w:rPr>
          <w:rFonts w:ascii="Times New Roman" w:hAnsi="Times New Roman" w:cs="Times New Roman"/>
          <w:sz w:val="24"/>
        </w:rPr>
        <w:t xml:space="preserve"> </w:t>
      </w:r>
      <w:r w:rsidRPr="006E6AF5">
        <w:rPr>
          <w:rFonts w:ascii="Times New Roman" w:hAnsi="Times New Roman" w:cs="Times New Roman"/>
          <w:sz w:val="24"/>
        </w:rPr>
        <w:t xml:space="preserve">criar o projeto </w:t>
      </w:r>
      <w:r w:rsidR="00DB692C" w:rsidRPr="006E6AF5">
        <w:rPr>
          <w:rFonts w:ascii="Times New Roman" w:hAnsi="Times New Roman" w:cs="Times New Roman"/>
          <w:sz w:val="24"/>
        </w:rPr>
        <w:t>“</w:t>
      </w:r>
      <w:r w:rsidRPr="006E6AF5">
        <w:rPr>
          <w:rFonts w:ascii="Times New Roman" w:hAnsi="Times New Roman" w:cs="Times New Roman"/>
          <w:sz w:val="24"/>
        </w:rPr>
        <w:t>Caminhos da Educação</w:t>
      </w:r>
      <w:r w:rsidR="00DB692C" w:rsidRPr="006E6AF5">
        <w:rPr>
          <w:rFonts w:ascii="Times New Roman" w:hAnsi="Times New Roman" w:cs="Times New Roman"/>
          <w:sz w:val="24"/>
        </w:rPr>
        <w:t>”</w:t>
      </w:r>
      <w:r w:rsidRPr="006E6AF5">
        <w:rPr>
          <w:rFonts w:ascii="Times New Roman" w:hAnsi="Times New Roman" w:cs="Times New Roman"/>
          <w:sz w:val="24"/>
        </w:rPr>
        <w:t>.</w:t>
      </w:r>
    </w:p>
    <w:p w14:paraId="45F1EC55" w14:textId="4388D325" w:rsidR="00AF18F8" w:rsidRPr="006E6AF5" w:rsidRDefault="00AF18F8" w:rsidP="00F90DB3">
      <w:pPr>
        <w:spacing w:line="360" w:lineRule="auto"/>
        <w:ind w:firstLine="708"/>
        <w:contextualSpacing/>
        <w:jc w:val="both"/>
        <w:rPr>
          <w:rFonts w:ascii="Times New Roman" w:hAnsi="Times New Roman" w:cs="Times New Roman"/>
          <w:sz w:val="24"/>
        </w:rPr>
      </w:pPr>
      <w:r w:rsidRPr="006E6AF5">
        <w:rPr>
          <w:rFonts w:ascii="Times New Roman" w:hAnsi="Times New Roman" w:cs="Times New Roman"/>
          <w:sz w:val="24"/>
        </w:rPr>
        <w:t>Em 12 de julho foi iniciado o projeto nos canais 10.2 e 10.3 que são canais adicionais da TV Subaé, com início 51.722 estudantes foram beneficiados, já que não precisa de acesso à internet para assistir as aulas, era só ligar a TV e pronto.  Essas aulas passavam o dia todo de segunda a sexta e eram divididas por turno, como informa a matéria da secretaria municipal de educação</w:t>
      </w:r>
      <w:r w:rsidR="00402F11" w:rsidRPr="006E6AF5">
        <w:rPr>
          <w:rFonts w:ascii="Times New Roman" w:hAnsi="Times New Roman" w:cs="Times New Roman"/>
          <w:sz w:val="24"/>
        </w:rPr>
        <w:t xml:space="preserve">, </w:t>
      </w:r>
      <w:r w:rsidR="008629E5" w:rsidRPr="006E6AF5">
        <w:rPr>
          <w:rFonts w:ascii="Times New Roman" w:hAnsi="Times New Roman" w:cs="Times New Roman"/>
          <w:sz w:val="24"/>
        </w:rPr>
        <w:t>“</w:t>
      </w:r>
      <w:r w:rsidR="00402F11" w:rsidRPr="006E6AF5">
        <w:rPr>
          <w:rFonts w:ascii="Times New Roman" w:hAnsi="Times New Roman" w:cs="Times New Roman"/>
          <w:sz w:val="24"/>
        </w:rPr>
        <w:t>n</w:t>
      </w:r>
      <w:r w:rsidRPr="006E6AF5">
        <w:rPr>
          <w:rFonts w:ascii="Times New Roman" w:hAnsi="Times New Roman" w:cs="Times New Roman"/>
          <w:sz w:val="24"/>
        </w:rPr>
        <w:t>o primeiro</w:t>
      </w:r>
      <w:r w:rsidR="00801900" w:rsidRPr="006E6AF5">
        <w:rPr>
          <w:rFonts w:ascii="Times New Roman" w:hAnsi="Times New Roman" w:cs="Times New Roman"/>
          <w:sz w:val="24"/>
        </w:rPr>
        <w:t xml:space="preserve"> </w:t>
      </w:r>
      <w:r w:rsidRPr="006E6AF5">
        <w:rPr>
          <w:rFonts w:ascii="Times New Roman" w:hAnsi="Times New Roman" w:cs="Times New Roman"/>
          <w:sz w:val="24"/>
        </w:rPr>
        <w:t xml:space="preserve">turno, as aulas serão das 7h45min. às 11h45min. E retornam às </w:t>
      </w:r>
      <w:r w:rsidR="00801900" w:rsidRPr="006E6AF5">
        <w:rPr>
          <w:rFonts w:ascii="Times New Roman" w:hAnsi="Times New Roman" w:cs="Times New Roman"/>
          <w:sz w:val="24"/>
        </w:rPr>
        <w:t>13h00min</w:t>
      </w:r>
      <w:r w:rsidRPr="006E6AF5">
        <w:rPr>
          <w:rFonts w:ascii="Times New Roman" w:hAnsi="Times New Roman" w:cs="Times New Roman"/>
          <w:sz w:val="24"/>
        </w:rPr>
        <w:t xml:space="preserve">, com término às </w:t>
      </w:r>
      <w:r w:rsidR="00801900" w:rsidRPr="006E6AF5">
        <w:rPr>
          <w:rFonts w:ascii="Times New Roman" w:hAnsi="Times New Roman" w:cs="Times New Roman"/>
          <w:sz w:val="24"/>
        </w:rPr>
        <w:t>17h00min</w:t>
      </w:r>
      <w:r w:rsidRPr="006E6AF5">
        <w:rPr>
          <w:rFonts w:ascii="Times New Roman" w:hAnsi="Times New Roman" w:cs="Times New Roman"/>
          <w:sz w:val="24"/>
        </w:rPr>
        <w:t xml:space="preserve">. A programação será dividida nos dois canais por segmento escolar do Ensino Fundamental - no 10.2, para os estudantes dos anos iniciais, do 1º ao 5º; e no 10.3 para os anos finais, do 6º ao 9º”. </w:t>
      </w:r>
    </w:p>
    <w:p w14:paraId="6D04612D" w14:textId="3B763091" w:rsidR="00AF18F8" w:rsidRPr="006E6AF5" w:rsidRDefault="00C46874" w:rsidP="00F90DB3">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Desses </w:t>
      </w:r>
      <w:r w:rsidR="00AF18F8" w:rsidRPr="006E6AF5">
        <w:rPr>
          <w:rFonts w:ascii="Times New Roman" w:hAnsi="Times New Roman" w:cs="Times New Roman"/>
          <w:sz w:val="24"/>
        </w:rPr>
        <w:t xml:space="preserve">51.722 será que </w:t>
      </w:r>
      <w:r w:rsidR="00801900" w:rsidRPr="006E6AF5">
        <w:rPr>
          <w:rFonts w:ascii="Times New Roman" w:hAnsi="Times New Roman" w:cs="Times New Roman"/>
          <w:sz w:val="24"/>
        </w:rPr>
        <w:t>os estudantes da educação inclusiva estavam</w:t>
      </w:r>
      <w:r w:rsidR="00AF18F8" w:rsidRPr="006E6AF5">
        <w:rPr>
          <w:rFonts w:ascii="Times New Roman" w:hAnsi="Times New Roman" w:cs="Times New Roman"/>
          <w:sz w:val="24"/>
        </w:rPr>
        <w:t xml:space="preserve"> entre os beneficiados? </w:t>
      </w:r>
      <w:r w:rsidR="00402F11" w:rsidRPr="006E6AF5">
        <w:rPr>
          <w:rFonts w:ascii="Times New Roman" w:hAnsi="Times New Roman" w:cs="Times New Roman"/>
          <w:sz w:val="24"/>
        </w:rPr>
        <w:t>Para que</w:t>
      </w:r>
      <w:r w:rsidR="00AF18F8" w:rsidRPr="006E6AF5">
        <w:rPr>
          <w:rFonts w:ascii="Times New Roman" w:hAnsi="Times New Roman" w:cs="Times New Roman"/>
          <w:sz w:val="24"/>
        </w:rPr>
        <w:t xml:space="preserve"> eles possuam uma melhor aprendizagem é necessário mais que tela, é preciso um olhar observador e a interação para que a aprendizagem ocorra.</w:t>
      </w:r>
    </w:p>
    <w:p w14:paraId="5C10F58E" w14:textId="2BA6666E" w:rsidR="00AF18F8" w:rsidRPr="006E6AF5" w:rsidRDefault="00094997" w:rsidP="00094997">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w:t>
      </w:r>
      <w:r w:rsidR="00AF18F8" w:rsidRPr="006E6AF5">
        <w:rPr>
          <w:rFonts w:ascii="Times New Roman" w:hAnsi="Times New Roman" w:cs="Times New Roman"/>
          <w:sz w:val="24"/>
        </w:rPr>
        <w:t>E assim, voltamos a nossa pergunta norteadora. Quais as estratégias utilizadas por professores</w:t>
      </w:r>
      <w:r w:rsidR="00402F11" w:rsidRPr="006E6AF5">
        <w:rPr>
          <w:rFonts w:ascii="Times New Roman" w:hAnsi="Times New Roman" w:cs="Times New Roman"/>
          <w:sz w:val="24"/>
        </w:rPr>
        <w:t xml:space="preserve"> do ensino fundamental I </w:t>
      </w:r>
      <w:r w:rsidR="00AF18F8" w:rsidRPr="006E6AF5">
        <w:rPr>
          <w:rFonts w:ascii="Times New Roman" w:hAnsi="Times New Roman" w:cs="Times New Roman"/>
          <w:sz w:val="24"/>
        </w:rPr>
        <w:t xml:space="preserve">para que </w:t>
      </w:r>
      <w:r w:rsidR="00402F11" w:rsidRPr="006E6AF5">
        <w:rPr>
          <w:rFonts w:ascii="Times New Roman" w:hAnsi="Times New Roman" w:cs="Times New Roman"/>
          <w:sz w:val="24"/>
        </w:rPr>
        <w:t xml:space="preserve">os alunos </w:t>
      </w:r>
      <w:r w:rsidR="00BB279B">
        <w:rPr>
          <w:rFonts w:ascii="Times New Roman" w:hAnsi="Times New Roman" w:cs="Times New Roman"/>
          <w:sz w:val="24"/>
        </w:rPr>
        <w:t>público alvo das turmas inclusivas t</w:t>
      </w:r>
      <w:r w:rsidR="00402F11" w:rsidRPr="006E6AF5">
        <w:rPr>
          <w:rFonts w:ascii="Times New Roman" w:hAnsi="Times New Roman" w:cs="Times New Roman"/>
          <w:sz w:val="24"/>
        </w:rPr>
        <w:t>enham acesso e acessibilidade para uma</w:t>
      </w:r>
      <w:r w:rsidR="00AF18F8" w:rsidRPr="006E6AF5">
        <w:rPr>
          <w:rFonts w:ascii="Times New Roman" w:hAnsi="Times New Roman" w:cs="Times New Roman"/>
          <w:sz w:val="24"/>
        </w:rPr>
        <w:t xml:space="preserve"> aprendizagem significativa? Com base nisso iremos socializar </w:t>
      </w:r>
      <w:r w:rsidR="00F57EB6">
        <w:rPr>
          <w:rFonts w:ascii="Times New Roman" w:hAnsi="Times New Roman" w:cs="Times New Roman"/>
          <w:sz w:val="24"/>
        </w:rPr>
        <w:t xml:space="preserve">e </w:t>
      </w:r>
      <w:r w:rsidR="00AF18F8" w:rsidRPr="006E6AF5">
        <w:rPr>
          <w:rFonts w:ascii="Times New Roman" w:hAnsi="Times New Roman" w:cs="Times New Roman"/>
          <w:sz w:val="24"/>
        </w:rPr>
        <w:t xml:space="preserve"> mostrar essas estratégias e se elas deram certo.</w:t>
      </w:r>
    </w:p>
    <w:p w14:paraId="7B90AD79" w14:textId="5FA05BE8" w:rsidR="00F36DD1" w:rsidRPr="006E6AF5" w:rsidRDefault="00F36DD1" w:rsidP="002B7BDC">
      <w:pPr>
        <w:spacing w:line="240" w:lineRule="auto"/>
        <w:ind w:left="1416"/>
        <w:jc w:val="both"/>
        <w:rPr>
          <w:rFonts w:ascii="Times New Roman" w:hAnsi="Times New Roman" w:cs="Times New Roman"/>
          <w:bCs/>
          <w:sz w:val="20"/>
          <w:szCs w:val="20"/>
        </w:rPr>
      </w:pPr>
      <w:r w:rsidRPr="006E6AF5">
        <w:rPr>
          <w:rFonts w:ascii="Times New Roman" w:hAnsi="Times New Roman" w:cs="Times New Roman"/>
          <w:bCs/>
          <w:sz w:val="20"/>
          <w:szCs w:val="20"/>
        </w:rPr>
        <w:t>O direito à educação tem peculiaridades. Não é qualquer tipo de acesso à educação que atende ao princípio da igualdade de acesso e permanência em escola (art. 206, I, CF), bem como a garantia de Ensino Fundamental obrigatório (art. 208, I, CF). Isto significa que, conforme todos sabem, não pode estudar em qualquer lugar sem se cumprir certos requisitos legais. (FÁVERO apud in MANTOAN, 2008, p. 18</w:t>
      </w:r>
      <w:r w:rsidR="00DB692C" w:rsidRPr="006E6AF5">
        <w:rPr>
          <w:rFonts w:ascii="Times New Roman" w:hAnsi="Times New Roman" w:cs="Times New Roman"/>
          <w:bCs/>
          <w:sz w:val="20"/>
          <w:szCs w:val="20"/>
        </w:rPr>
        <w:t>).</w:t>
      </w:r>
    </w:p>
    <w:p w14:paraId="785BE4FA" w14:textId="77777777" w:rsidR="00F36DD1" w:rsidRPr="006E6AF5" w:rsidRDefault="00F36DD1" w:rsidP="006E2948">
      <w:pPr>
        <w:ind w:left="2124"/>
        <w:jc w:val="both"/>
        <w:rPr>
          <w:rFonts w:ascii="Times New Roman" w:hAnsi="Times New Roman" w:cs="Times New Roman"/>
          <w:bCs/>
          <w:sz w:val="20"/>
          <w:szCs w:val="20"/>
        </w:rPr>
      </w:pPr>
    </w:p>
    <w:p w14:paraId="6DA9755F" w14:textId="2A0F2B7D" w:rsidR="00F36DD1" w:rsidRPr="006E6AF5" w:rsidRDefault="00503377" w:rsidP="00402F11">
      <w:pPr>
        <w:spacing w:line="360" w:lineRule="auto"/>
        <w:ind w:firstLine="851"/>
        <w:jc w:val="both"/>
        <w:rPr>
          <w:rFonts w:ascii="Times New Roman" w:hAnsi="Times New Roman" w:cs="Times New Roman"/>
          <w:bCs/>
          <w:sz w:val="24"/>
          <w:szCs w:val="24"/>
        </w:rPr>
      </w:pPr>
      <w:r w:rsidRPr="006E6AF5">
        <w:rPr>
          <w:rFonts w:ascii="Times New Roman" w:hAnsi="Times New Roman" w:cs="Times New Roman"/>
          <w:bCs/>
          <w:sz w:val="24"/>
          <w:szCs w:val="24"/>
        </w:rPr>
        <w:lastRenderedPageBreak/>
        <w:t>Em uma entrevista ao Jornal da USP, a</w:t>
      </w:r>
      <w:r w:rsidR="00DB692C" w:rsidRPr="006E6AF5">
        <w:rPr>
          <w:rFonts w:ascii="Times New Roman" w:hAnsi="Times New Roman" w:cs="Times New Roman"/>
          <w:bCs/>
          <w:sz w:val="24"/>
          <w:szCs w:val="24"/>
        </w:rPr>
        <w:t xml:space="preserve"> </w:t>
      </w:r>
      <w:r w:rsidR="00F36DD1" w:rsidRPr="006E6AF5">
        <w:rPr>
          <w:rFonts w:ascii="Times New Roman" w:hAnsi="Times New Roman" w:cs="Times New Roman"/>
          <w:bCs/>
          <w:sz w:val="24"/>
          <w:szCs w:val="24"/>
        </w:rPr>
        <w:t>professora Biancha Angelucci, do Departamento de Filosofia da Educação e Ciências da Educação da Faculdade de Educação da USP</w:t>
      </w:r>
      <w:r w:rsidR="009C163E" w:rsidRPr="006E6AF5">
        <w:rPr>
          <w:rFonts w:ascii="Times New Roman" w:hAnsi="Times New Roman" w:cs="Times New Roman"/>
          <w:bCs/>
          <w:sz w:val="24"/>
          <w:szCs w:val="24"/>
        </w:rPr>
        <w:t xml:space="preserve"> afirma que</w:t>
      </w:r>
      <w:r w:rsidR="00340C65" w:rsidRPr="006E6AF5">
        <w:rPr>
          <w:rFonts w:ascii="Times New Roman" w:hAnsi="Times New Roman" w:cs="Times New Roman"/>
          <w:bCs/>
          <w:sz w:val="24"/>
          <w:szCs w:val="24"/>
        </w:rPr>
        <w:t>:</w:t>
      </w:r>
    </w:p>
    <w:p w14:paraId="1908B939" w14:textId="10BB18D7" w:rsidR="00F36DD1" w:rsidRPr="006E6AF5" w:rsidRDefault="00F36DD1" w:rsidP="002B7BDC">
      <w:pPr>
        <w:spacing w:line="240" w:lineRule="auto"/>
        <w:ind w:left="2268"/>
        <w:jc w:val="both"/>
        <w:rPr>
          <w:rFonts w:ascii="Times New Roman" w:hAnsi="Times New Roman" w:cs="Times New Roman"/>
          <w:bCs/>
          <w:sz w:val="20"/>
          <w:szCs w:val="20"/>
        </w:rPr>
      </w:pPr>
      <w:r w:rsidRPr="006E6AF5">
        <w:rPr>
          <w:rFonts w:ascii="Times New Roman" w:hAnsi="Times New Roman" w:cs="Times New Roman"/>
          <w:bCs/>
          <w:sz w:val="20"/>
          <w:szCs w:val="20"/>
        </w:rPr>
        <w:t xml:space="preserve">Aquilo que muitas das crianças que não têm deficiência têm tido acesso, via internet ou via papel impresso, muitas vezes não chega </w:t>
      </w:r>
      <w:r w:rsidR="00DB692C" w:rsidRPr="006E6AF5">
        <w:rPr>
          <w:rFonts w:ascii="Times New Roman" w:hAnsi="Times New Roman" w:cs="Times New Roman"/>
          <w:bCs/>
          <w:sz w:val="20"/>
          <w:szCs w:val="20"/>
        </w:rPr>
        <w:t>às</w:t>
      </w:r>
      <w:r w:rsidRPr="006E6AF5">
        <w:rPr>
          <w:rFonts w:ascii="Times New Roman" w:hAnsi="Times New Roman" w:cs="Times New Roman"/>
          <w:bCs/>
          <w:sz w:val="20"/>
          <w:szCs w:val="20"/>
        </w:rPr>
        <w:t xml:space="preserve"> crianças com deficiência, porque não é pensado em termos de acessibilidade. O vídeo não está garantindo legenda para uma criança surda ou não está garantindo a audiodescrição ou a conversão em arquivo de áudio para as crianças cegas, não tem uma tecnologia ‘assistiva’ para as crianças com paralisia cerebral ou algum prejuízo na mobilidade ou na fala. </w:t>
      </w:r>
      <w:r w:rsidR="00DB692C" w:rsidRPr="006E6AF5">
        <w:rPr>
          <w:rFonts w:ascii="Times New Roman" w:hAnsi="Times New Roman" w:cs="Times New Roman"/>
          <w:bCs/>
          <w:sz w:val="20"/>
          <w:szCs w:val="20"/>
        </w:rPr>
        <w:t>(</w:t>
      </w:r>
      <w:r w:rsidRPr="006E6AF5">
        <w:rPr>
          <w:rFonts w:ascii="Times New Roman" w:hAnsi="Times New Roman" w:cs="Times New Roman"/>
          <w:bCs/>
          <w:sz w:val="20"/>
          <w:szCs w:val="20"/>
        </w:rPr>
        <w:t>Jornal da USP, 2020</w:t>
      </w:r>
      <w:r w:rsidR="00DB692C" w:rsidRPr="006E6AF5">
        <w:rPr>
          <w:rFonts w:ascii="Times New Roman" w:hAnsi="Times New Roman" w:cs="Times New Roman"/>
          <w:bCs/>
          <w:sz w:val="20"/>
          <w:szCs w:val="20"/>
        </w:rPr>
        <w:t>).</w:t>
      </w:r>
    </w:p>
    <w:p w14:paraId="5F50FA5C" w14:textId="77777777" w:rsidR="002B7BDC" w:rsidRDefault="002B7BDC" w:rsidP="00402F11">
      <w:pPr>
        <w:spacing w:line="360" w:lineRule="auto"/>
        <w:ind w:firstLine="709"/>
        <w:jc w:val="both"/>
        <w:rPr>
          <w:rFonts w:ascii="Times New Roman" w:hAnsi="Times New Roman" w:cs="Times New Roman"/>
          <w:bCs/>
          <w:sz w:val="24"/>
        </w:rPr>
      </w:pPr>
    </w:p>
    <w:p w14:paraId="2215F033" w14:textId="0FBFBBD2" w:rsidR="00AF18F8" w:rsidRPr="006E6AF5" w:rsidRDefault="00F36DD1" w:rsidP="00402F11">
      <w:pPr>
        <w:spacing w:line="360" w:lineRule="auto"/>
        <w:ind w:firstLine="709"/>
        <w:jc w:val="both"/>
        <w:rPr>
          <w:rFonts w:ascii="Times New Roman" w:hAnsi="Times New Roman" w:cs="Times New Roman"/>
          <w:bCs/>
          <w:sz w:val="24"/>
        </w:rPr>
      </w:pPr>
      <w:r w:rsidRPr="006E6AF5">
        <w:rPr>
          <w:rFonts w:ascii="Times New Roman" w:hAnsi="Times New Roman" w:cs="Times New Roman"/>
          <w:bCs/>
          <w:sz w:val="24"/>
        </w:rPr>
        <w:t xml:space="preserve">Através da fala da professora, é possível notar que o ensino para esses estudantes ficou defasado, já que não possuía uma inclusão que abrangesse a todos os estudantes </w:t>
      </w:r>
      <w:r w:rsidR="00402F11" w:rsidRPr="006E6AF5">
        <w:rPr>
          <w:rFonts w:ascii="Times New Roman" w:hAnsi="Times New Roman" w:cs="Times New Roman"/>
          <w:bCs/>
          <w:sz w:val="24"/>
        </w:rPr>
        <w:t xml:space="preserve">e </w:t>
      </w:r>
      <w:r w:rsidRPr="006E6AF5">
        <w:rPr>
          <w:rFonts w:ascii="Times New Roman" w:hAnsi="Times New Roman" w:cs="Times New Roman"/>
          <w:bCs/>
          <w:sz w:val="24"/>
        </w:rPr>
        <w:t>suas especificidades e com isso as resposta</w:t>
      </w:r>
      <w:r w:rsidR="005C5C79" w:rsidRPr="006E6AF5">
        <w:rPr>
          <w:rFonts w:ascii="Times New Roman" w:hAnsi="Times New Roman" w:cs="Times New Roman"/>
          <w:bCs/>
          <w:sz w:val="24"/>
        </w:rPr>
        <w:t>s</w:t>
      </w:r>
      <w:r w:rsidRPr="006E6AF5">
        <w:rPr>
          <w:rFonts w:ascii="Times New Roman" w:hAnsi="Times New Roman" w:cs="Times New Roman"/>
          <w:bCs/>
          <w:sz w:val="24"/>
        </w:rPr>
        <w:t xml:space="preserve"> </w:t>
      </w:r>
      <w:r w:rsidR="002B7BDC" w:rsidRPr="006E6AF5">
        <w:rPr>
          <w:rFonts w:ascii="Times New Roman" w:hAnsi="Times New Roman" w:cs="Times New Roman"/>
          <w:bCs/>
          <w:sz w:val="24"/>
        </w:rPr>
        <w:t>dos questionários</w:t>
      </w:r>
      <w:r w:rsidRPr="006E6AF5">
        <w:rPr>
          <w:rFonts w:ascii="Times New Roman" w:hAnsi="Times New Roman" w:cs="Times New Roman"/>
          <w:bCs/>
          <w:sz w:val="24"/>
        </w:rPr>
        <w:t xml:space="preserve"> </w:t>
      </w:r>
      <w:r w:rsidR="00402F11" w:rsidRPr="006E6AF5">
        <w:rPr>
          <w:rFonts w:ascii="Times New Roman" w:hAnsi="Times New Roman" w:cs="Times New Roman"/>
          <w:bCs/>
          <w:sz w:val="24"/>
        </w:rPr>
        <w:t xml:space="preserve">apresentam as estratégias e falas que nos fazem refletir sobre os desafios encontrados durante este período. </w:t>
      </w:r>
      <w:r w:rsidRPr="006E6AF5">
        <w:rPr>
          <w:rFonts w:ascii="Times New Roman" w:hAnsi="Times New Roman" w:cs="Times New Roman"/>
          <w:bCs/>
          <w:sz w:val="24"/>
        </w:rPr>
        <w:t xml:space="preserve"> </w:t>
      </w:r>
    </w:p>
    <w:p w14:paraId="3EACA706" w14:textId="77777777" w:rsidR="00AF18F8" w:rsidRPr="006E6AF5" w:rsidRDefault="00AF18F8" w:rsidP="00AF18F8">
      <w:pPr>
        <w:jc w:val="both"/>
        <w:rPr>
          <w:rFonts w:ascii="Times New Roman" w:hAnsi="Times New Roman" w:cs="Times New Roman"/>
          <w:sz w:val="24"/>
        </w:rPr>
      </w:pPr>
    </w:p>
    <w:p w14:paraId="543E2DEB" w14:textId="18330CCC" w:rsidR="005E57B8" w:rsidRPr="006E6AF5" w:rsidRDefault="00F23AD5" w:rsidP="005E57B8">
      <w:pPr>
        <w:jc w:val="both"/>
        <w:rPr>
          <w:rFonts w:ascii="Times New Roman" w:hAnsi="Times New Roman" w:cs="Times New Roman"/>
          <w:b/>
          <w:bCs/>
          <w:sz w:val="24"/>
        </w:rPr>
      </w:pPr>
      <w:r w:rsidRPr="006E6AF5">
        <w:rPr>
          <w:rFonts w:ascii="Times New Roman" w:hAnsi="Times New Roman" w:cs="Times New Roman"/>
          <w:b/>
          <w:sz w:val="24"/>
        </w:rPr>
        <w:t>3</w:t>
      </w:r>
      <w:r w:rsidR="005E57B8" w:rsidRPr="006E6AF5">
        <w:rPr>
          <w:rFonts w:ascii="Times New Roman" w:hAnsi="Times New Roman" w:cs="Times New Roman"/>
          <w:b/>
          <w:sz w:val="24"/>
        </w:rPr>
        <w:t xml:space="preserve"> </w:t>
      </w:r>
      <w:r w:rsidR="00F50F3D" w:rsidRPr="006E6AF5">
        <w:rPr>
          <w:rFonts w:ascii="Times New Roman" w:hAnsi="Times New Roman" w:cs="Times New Roman"/>
          <w:b/>
          <w:bCs/>
          <w:sz w:val="24"/>
        </w:rPr>
        <w:t>ANÁLISE E DISCUSSÃ</w:t>
      </w:r>
      <w:r w:rsidR="00F50F3D" w:rsidRPr="006E6AF5">
        <w:rPr>
          <w:rFonts w:ascii="Times New Roman" w:hAnsi="Times New Roman" w:cs="Times New Roman"/>
          <w:b/>
          <w:sz w:val="24"/>
        </w:rPr>
        <w:t>O</w:t>
      </w:r>
      <w:r w:rsidR="00F50F3D" w:rsidRPr="006E6AF5">
        <w:rPr>
          <w:rFonts w:ascii="Times New Roman" w:hAnsi="Times New Roman" w:cs="Times New Roman"/>
          <w:b/>
          <w:bCs/>
          <w:sz w:val="24"/>
        </w:rPr>
        <w:t xml:space="preserve"> DOS DADOS</w:t>
      </w:r>
      <w:r w:rsidR="00A56383" w:rsidRPr="006E6AF5">
        <w:rPr>
          <w:rFonts w:ascii="Times New Roman" w:hAnsi="Times New Roman" w:cs="Times New Roman"/>
          <w:b/>
          <w:bCs/>
          <w:sz w:val="24"/>
        </w:rPr>
        <w:t xml:space="preserve"> </w:t>
      </w:r>
    </w:p>
    <w:p w14:paraId="7927D7C0" w14:textId="77777777" w:rsidR="002B7BDC" w:rsidRDefault="002B7BDC" w:rsidP="00AE3306">
      <w:pPr>
        <w:spacing w:line="360" w:lineRule="auto"/>
        <w:ind w:firstLine="709"/>
        <w:contextualSpacing/>
        <w:jc w:val="both"/>
        <w:rPr>
          <w:rFonts w:ascii="Times New Roman" w:hAnsi="Times New Roman" w:cs="Times New Roman"/>
          <w:sz w:val="24"/>
        </w:rPr>
      </w:pPr>
    </w:p>
    <w:p w14:paraId="7E12258C" w14:textId="139E7AE8" w:rsidR="005E57B8" w:rsidRPr="006E6AF5" w:rsidRDefault="005E57B8" w:rsidP="00AE3306">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Est</w:t>
      </w:r>
      <w:r w:rsidR="00C852D8">
        <w:rPr>
          <w:rFonts w:ascii="Times New Roman" w:hAnsi="Times New Roman" w:cs="Times New Roman"/>
          <w:sz w:val="24"/>
        </w:rPr>
        <w:t>a p</w:t>
      </w:r>
      <w:r w:rsidRPr="006E6AF5">
        <w:rPr>
          <w:rFonts w:ascii="Times New Roman" w:hAnsi="Times New Roman" w:cs="Times New Roman"/>
          <w:sz w:val="24"/>
        </w:rPr>
        <w:t xml:space="preserve">esquisa foi aplicada com professores (as) de três </w:t>
      </w:r>
      <w:r w:rsidR="00AE3306" w:rsidRPr="006E6AF5">
        <w:rPr>
          <w:rFonts w:ascii="Times New Roman" w:hAnsi="Times New Roman" w:cs="Times New Roman"/>
          <w:sz w:val="24"/>
        </w:rPr>
        <w:t>e</w:t>
      </w:r>
      <w:r w:rsidRPr="006E6AF5">
        <w:rPr>
          <w:rFonts w:ascii="Times New Roman" w:hAnsi="Times New Roman" w:cs="Times New Roman"/>
          <w:sz w:val="24"/>
        </w:rPr>
        <w:t xml:space="preserve">scolas </w:t>
      </w:r>
      <w:r w:rsidR="00AE3306" w:rsidRPr="006E6AF5">
        <w:rPr>
          <w:rFonts w:ascii="Times New Roman" w:hAnsi="Times New Roman" w:cs="Times New Roman"/>
          <w:sz w:val="24"/>
        </w:rPr>
        <w:t>m</w:t>
      </w:r>
      <w:r w:rsidRPr="006E6AF5">
        <w:rPr>
          <w:rFonts w:ascii="Times New Roman" w:hAnsi="Times New Roman" w:cs="Times New Roman"/>
          <w:sz w:val="24"/>
        </w:rPr>
        <w:t>unicipais de Feira de Santana</w:t>
      </w:r>
      <w:r w:rsidR="00AE3306" w:rsidRPr="006E6AF5">
        <w:rPr>
          <w:rFonts w:ascii="Times New Roman" w:hAnsi="Times New Roman" w:cs="Times New Roman"/>
          <w:sz w:val="24"/>
        </w:rPr>
        <w:t>-BA</w:t>
      </w:r>
      <w:r w:rsidR="00E4190F" w:rsidRPr="006E6AF5">
        <w:rPr>
          <w:rFonts w:ascii="Times New Roman" w:hAnsi="Times New Roman" w:cs="Times New Roman"/>
          <w:sz w:val="24"/>
        </w:rPr>
        <w:t>.</w:t>
      </w:r>
      <w:r w:rsidR="00AE3306" w:rsidRPr="006E6AF5">
        <w:rPr>
          <w:rFonts w:ascii="Times New Roman" w:hAnsi="Times New Roman" w:cs="Times New Roman"/>
          <w:sz w:val="24"/>
        </w:rPr>
        <w:t xml:space="preserve"> </w:t>
      </w:r>
      <w:r w:rsidRPr="006E6AF5">
        <w:rPr>
          <w:rFonts w:ascii="Times New Roman" w:hAnsi="Times New Roman" w:cs="Times New Roman"/>
          <w:sz w:val="24"/>
        </w:rPr>
        <w:t xml:space="preserve">Sabe-se que o objetivo central desse trabalho é </w:t>
      </w:r>
      <w:r w:rsidR="00AE3306" w:rsidRPr="006E6AF5">
        <w:rPr>
          <w:rFonts w:ascii="Times New Roman" w:hAnsi="Times New Roman" w:cs="Times New Roman"/>
          <w:sz w:val="24"/>
        </w:rPr>
        <w:t xml:space="preserve">analisar </w:t>
      </w:r>
      <w:r w:rsidRPr="006E6AF5">
        <w:rPr>
          <w:rFonts w:ascii="Times New Roman" w:hAnsi="Times New Roman" w:cs="Times New Roman"/>
          <w:sz w:val="24"/>
        </w:rPr>
        <w:t xml:space="preserve">as estratégias </w:t>
      </w:r>
      <w:r w:rsidR="00AE3306" w:rsidRPr="006E6AF5">
        <w:rPr>
          <w:rFonts w:ascii="Times New Roman" w:hAnsi="Times New Roman" w:cs="Times New Roman"/>
          <w:sz w:val="24"/>
        </w:rPr>
        <w:t xml:space="preserve">pedagógicas </w:t>
      </w:r>
      <w:r w:rsidRPr="006E6AF5">
        <w:rPr>
          <w:rFonts w:ascii="Times New Roman" w:hAnsi="Times New Roman" w:cs="Times New Roman"/>
          <w:sz w:val="24"/>
        </w:rPr>
        <w:t xml:space="preserve">utilizadas por professores do fundamental I das escolas municipais de Feira de Santana com </w:t>
      </w:r>
      <w:r w:rsidR="00AE3306" w:rsidRPr="006E6AF5">
        <w:rPr>
          <w:rFonts w:ascii="Times New Roman" w:hAnsi="Times New Roman" w:cs="Times New Roman"/>
          <w:sz w:val="24"/>
        </w:rPr>
        <w:t>estudante</w:t>
      </w:r>
      <w:r w:rsidRPr="006E6AF5">
        <w:rPr>
          <w:rFonts w:ascii="Times New Roman" w:hAnsi="Times New Roman" w:cs="Times New Roman"/>
          <w:sz w:val="24"/>
        </w:rPr>
        <w:t>s da educação inclusiva durante a pandemia do COVID-19. Tendo em vista este objetivo, foi elaborado um questionário com doze perguntas, da</w:t>
      </w:r>
      <w:r w:rsidR="006750BA" w:rsidRPr="006E6AF5">
        <w:rPr>
          <w:rFonts w:ascii="Times New Roman" w:hAnsi="Times New Roman" w:cs="Times New Roman"/>
          <w:sz w:val="24"/>
        </w:rPr>
        <w:t>s quais oito foram abertas e quatr</w:t>
      </w:r>
      <w:r w:rsidR="007D615D">
        <w:rPr>
          <w:rFonts w:ascii="Times New Roman" w:hAnsi="Times New Roman" w:cs="Times New Roman"/>
          <w:sz w:val="24"/>
        </w:rPr>
        <w:t>o f</w:t>
      </w:r>
      <w:r w:rsidR="00F24F5F" w:rsidRPr="006E6AF5">
        <w:rPr>
          <w:rFonts w:ascii="Times New Roman" w:hAnsi="Times New Roman" w:cs="Times New Roman"/>
          <w:sz w:val="24"/>
        </w:rPr>
        <w:t>echadas</w:t>
      </w:r>
      <w:r w:rsidRPr="006E6AF5">
        <w:rPr>
          <w:rFonts w:ascii="Times New Roman" w:hAnsi="Times New Roman" w:cs="Times New Roman"/>
          <w:sz w:val="24"/>
        </w:rPr>
        <w:t xml:space="preserve"> para que fosse possível uma compreensão de como estavam esses alunos nesse período. Este questionário foi aplicado </w:t>
      </w:r>
      <w:r w:rsidR="006750BA" w:rsidRPr="006E6AF5">
        <w:rPr>
          <w:rFonts w:ascii="Times New Roman" w:hAnsi="Times New Roman" w:cs="Times New Roman"/>
          <w:sz w:val="24"/>
        </w:rPr>
        <w:t>a sete</w:t>
      </w:r>
      <w:r w:rsidRPr="006E6AF5">
        <w:rPr>
          <w:rFonts w:ascii="Times New Roman" w:hAnsi="Times New Roman" w:cs="Times New Roman"/>
          <w:sz w:val="24"/>
        </w:rPr>
        <w:t xml:space="preserve"> </w:t>
      </w:r>
      <w:r w:rsidR="00DB692C" w:rsidRPr="006E6AF5">
        <w:rPr>
          <w:rFonts w:ascii="Times New Roman" w:hAnsi="Times New Roman" w:cs="Times New Roman"/>
          <w:sz w:val="24"/>
        </w:rPr>
        <w:t>professores (</w:t>
      </w:r>
      <w:r w:rsidRPr="006E6AF5">
        <w:rPr>
          <w:rFonts w:ascii="Times New Roman" w:hAnsi="Times New Roman" w:cs="Times New Roman"/>
          <w:sz w:val="24"/>
        </w:rPr>
        <w:t>as) da rede municipal de ensino</w:t>
      </w:r>
      <w:r w:rsidR="00AE3306" w:rsidRPr="006E6AF5">
        <w:rPr>
          <w:rFonts w:ascii="Times New Roman" w:hAnsi="Times New Roman" w:cs="Times New Roman"/>
          <w:sz w:val="24"/>
        </w:rPr>
        <w:t>, escolhidos pelo critério de terem em sua sala de aula, estudantes de inclusão</w:t>
      </w:r>
      <w:r w:rsidRPr="006E6AF5">
        <w:rPr>
          <w:rFonts w:ascii="Times New Roman" w:hAnsi="Times New Roman" w:cs="Times New Roman"/>
          <w:sz w:val="24"/>
        </w:rPr>
        <w:t>.</w:t>
      </w:r>
    </w:p>
    <w:p w14:paraId="19375955" w14:textId="0E72F570" w:rsidR="005E57B8" w:rsidRPr="006E6AF5" w:rsidRDefault="00DB692C" w:rsidP="00AE3306">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A apresentação dos resultados obtidos servirá</w:t>
      </w:r>
      <w:r w:rsidR="005E57B8" w:rsidRPr="006E6AF5">
        <w:rPr>
          <w:rFonts w:ascii="Times New Roman" w:hAnsi="Times New Roman" w:cs="Times New Roman"/>
          <w:sz w:val="24"/>
        </w:rPr>
        <w:t xml:space="preserve"> como “suporte” para avaliar de que forma essas alternativas podem ser utilizadas posteriormente e possíveis adequações para uma melhora significativa nesse aspecto.</w:t>
      </w:r>
    </w:p>
    <w:p w14:paraId="401AC9FB" w14:textId="6589F109" w:rsidR="00A56383" w:rsidRPr="006E6AF5" w:rsidRDefault="002F53A6" w:rsidP="00AE3306">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 xml:space="preserve">O gráfico abaixo mostra as porcentagens de quantos alunos apresentavam deficiência </w:t>
      </w:r>
      <w:r w:rsidR="006750BA" w:rsidRPr="006E6AF5">
        <w:rPr>
          <w:rFonts w:ascii="Times New Roman" w:hAnsi="Times New Roman" w:cs="Times New Roman"/>
          <w:sz w:val="24"/>
        </w:rPr>
        <w:t>em cada sala de aula.</w:t>
      </w:r>
    </w:p>
    <w:p w14:paraId="0E820C72" w14:textId="14918965" w:rsidR="00A56383" w:rsidRPr="006E6AF5" w:rsidRDefault="002F53A6" w:rsidP="00AE3306">
      <w:pPr>
        <w:spacing w:line="360" w:lineRule="auto"/>
        <w:ind w:firstLine="709"/>
        <w:contextualSpacing/>
        <w:jc w:val="center"/>
        <w:rPr>
          <w:rFonts w:ascii="Times New Roman" w:hAnsi="Times New Roman" w:cs="Times New Roman"/>
          <w:sz w:val="24"/>
        </w:rPr>
      </w:pPr>
      <w:r w:rsidRPr="006E6AF5">
        <w:rPr>
          <w:rFonts w:ascii="Times New Roman" w:hAnsi="Times New Roman" w:cs="Times New Roman"/>
          <w:noProof/>
          <w:lang w:eastAsia="pt-BR"/>
        </w:rPr>
        <w:lastRenderedPageBreak/>
        <w:drawing>
          <wp:inline distT="0" distB="0" distL="0" distR="0" wp14:anchorId="2E509181" wp14:editId="65BD4739">
            <wp:extent cx="3429000" cy="17716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83934.tmp"/>
                    <pic:cNvPicPr/>
                  </pic:nvPicPr>
                  <pic:blipFill rotWithShape="1">
                    <a:blip r:embed="rId9">
                      <a:extLst>
                        <a:ext uri="{28A0092B-C50C-407E-A947-70E740481C1C}">
                          <a14:useLocalDpi xmlns:a14="http://schemas.microsoft.com/office/drawing/2010/main" val="0"/>
                        </a:ext>
                      </a:extLst>
                    </a:blip>
                    <a:srcRect l="28856" t="38996" r="35143" b="26946"/>
                    <a:stretch/>
                  </pic:blipFill>
                  <pic:spPr bwMode="auto">
                    <a:xfrm>
                      <a:off x="0" y="0"/>
                      <a:ext cx="3429000" cy="1771650"/>
                    </a:xfrm>
                    <a:prstGeom prst="rect">
                      <a:avLst/>
                    </a:prstGeom>
                    <a:ln>
                      <a:noFill/>
                    </a:ln>
                    <a:extLst>
                      <a:ext uri="{53640926-AAD7-44D8-BBD7-CCE9431645EC}">
                        <a14:shadowObscured xmlns:a14="http://schemas.microsoft.com/office/drawing/2010/main"/>
                      </a:ext>
                    </a:extLst>
                  </pic:spPr>
                </pic:pic>
              </a:graphicData>
            </a:graphic>
          </wp:inline>
        </w:drawing>
      </w:r>
    </w:p>
    <w:p w14:paraId="7B6AD3E3" w14:textId="39C71DB9" w:rsidR="005E57B8" w:rsidRPr="006E6AF5" w:rsidRDefault="00E84F7B" w:rsidP="00AE3306">
      <w:pPr>
        <w:spacing w:line="360" w:lineRule="auto"/>
        <w:contextualSpacing/>
        <w:jc w:val="center"/>
        <w:rPr>
          <w:rFonts w:ascii="Times New Roman" w:hAnsi="Times New Roman" w:cs="Times New Roman"/>
          <w:sz w:val="24"/>
        </w:rPr>
      </w:pPr>
      <w:r w:rsidRPr="006E6AF5">
        <w:rPr>
          <w:rFonts w:ascii="Times New Roman" w:hAnsi="Times New Roman" w:cs="Times New Roman"/>
          <w:b/>
          <w:sz w:val="24"/>
        </w:rPr>
        <w:t>Figura 1-</w:t>
      </w:r>
      <w:r w:rsidR="002F53A6" w:rsidRPr="006E6AF5">
        <w:rPr>
          <w:rFonts w:ascii="Times New Roman" w:hAnsi="Times New Roman" w:cs="Times New Roman"/>
          <w:b/>
          <w:sz w:val="24"/>
        </w:rPr>
        <w:t xml:space="preserve"> </w:t>
      </w:r>
      <w:r w:rsidR="002F53A6" w:rsidRPr="006E6AF5">
        <w:rPr>
          <w:rFonts w:ascii="Times New Roman" w:hAnsi="Times New Roman" w:cs="Times New Roman"/>
          <w:sz w:val="24"/>
        </w:rPr>
        <w:t>Questão 1 do questionário.</w:t>
      </w:r>
    </w:p>
    <w:p w14:paraId="257C147A" w14:textId="77777777" w:rsidR="002F53A6" w:rsidRPr="006E6AF5" w:rsidRDefault="002F53A6" w:rsidP="00AE3306">
      <w:pPr>
        <w:spacing w:line="360" w:lineRule="auto"/>
        <w:contextualSpacing/>
        <w:jc w:val="center"/>
        <w:rPr>
          <w:rFonts w:ascii="Times New Roman" w:hAnsi="Times New Roman" w:cs="Times New Roman"/>
          <w:sz w:val="24"/>
        </w:rPr>
      </w:pPr>
    </w:p>
    <w:p w14:paraId="3BD909F5" w14:textId="7474EA5C" w:rsidR="00D33870" w:rsidRPr="006E6AF5" w:rsidRDefault="00886A07" w:rsidP="00D33870">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Com base na pesquisa exploratória, houve apenas dois tipos de deficiência citado pelos professores atuantes durante a pandemia nas escolas municipais de Feira de Santana- Ba, sendo elas Deficiência Intelectual e o Transtorno do Espectro Autista (TEA), sabendo que poderia ter alunos com outras especificidades, contudo, não apareceu nas falas dos sujeitos da pesquisa. Segue abaixo gráfico ilustrando tal realidade.</w:t>
      </w:r>
    </w:p>
    <w:p w14:paraId="20E3AE01" w14:textId="338DE1F8" w:rsidR="00D33870" w:rsidRPr="006E6AF5" w:rsidRDefault="00D33870" w:rsidP="00D33870">
      <w:pPr>
        <w:spacing w:line="360" w:lineRule="auto"/>
        <w:ind w:firstLine="709"/>
        <w:contextualSpacing/>
        <w:jc w:val="center"/>
        <w:rPr>
          <w:rFonts w:ascii="Times New Roman" w:hAnsi="Times New Roman" w:cs="Times New Roman"/>
          <w:sz w:val="24"/>
        </w:rPr>
      </w:pPr>
      <w:r w:rsidRPr="006E6AF5">
        <w:rPr>
          <w:rFonts w:ascii="Times New Roman" w:hAnsi="Times New Roman" w:cs="Times New Roman"/>
          <w:noProof/>
          <w:sz w:val="18"/>
          <w:szCs w:val="18"/>
          <w:lang w:eastAsia="pt-BR"/>
        </w:rPr>
        <w:drawing>
          <wp:inline distT="0" distB="0" distL="0" distR="0" wp14:anchorId="6522C31B" wp14:editId="1C0F7DBA">
            <wp:extent cx="4181475" cy="17907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82A9B.tmp"/>
                    <pic:cNvPicPr/>
                  </pic:nvPicPr>
                  <pic:blipFill rotWithShape="1">
                    <a:blip r:embed="rId10">
                      <a:extLst>
                        <a:ext uri="{28A0092B-C50C-407E-A947-70E740481C1C}">
                          <a14:useLocalDpi xmlns:a14="http://schemas.microsoft.com/office/drawing/2010/main" val="0"/>
                        </a:ext>
                      </a:extLst>
                    </a:blip>
                    <a:srcRect l="30660" t="46522" r="28202" b="21521"/>
                    <a:stretch/>
                  </pic:blipFill>
                  <pic:spPr bwMode="auto">
                    <a:xfrm>
                      <a:off x="0" y="0"/>
                      <a:ext cx="4246477" cy="1818537"/>
                    </a:xfrm>
                    <a:prstGeom prst="rect">
                      <a:avLst/>
                    </a:prstGeom>
                    <a:ln>
                      <a:noFill/>
                    </a:ln>
                    <a:extLst>
                      <a:ext uri="{53640926-AAD7-44D8-BBD7-CCE9431645EC}">
                        <a14:shadowObscured xmlns:a14="http://schemas.microsoft.com/office/drawing/2010/main"/>
                      </a:ext>
                    </a:extLst>
                  </pic:spPr>
                </pic:pic>
              </a:graphicData>
            </a:graphic>
          </wp:inline>
        </w:drawing>
      </w:r>
    </w:p>
    <w:p w14:paraId="19570EA2" w14:textId="72270957" w:rsidR="00D33870" w:rsidRPr="006E6AF5" w:rsidRDefault="00D33870" w:rsidP="0009252C">
      <w:pPr>
        <w:spacing w:line="360" w:lineRule="auto"/>
        <w:ind w:firstLine="709"/>
        <w:contextualSpacing/>
        <w:jc w:val="center"/>
        <w:rPr>
          <w:rFonts w:ascii="Times New Roman" w:hAnsi="Times New Roman" w:cs="Times New Roman"/>
          <w:sz w:val="24"/>
        </w:rPr>
      </w:pPr>
      <w:r w:rsidRPr="006E6AF5">
        <w:rPr>
          <w:rFonts w:ascii="Times New Roman" w:hAnsi="Times New Roman" w:cs="Times New Roman"/>
          <w:b/>
          <w:sz w:val="24"/>
        </w:rPr>
        <w:t xml:space="preserve">Figura 2- </w:t>
      </w:r>
      <w:r w:rsidR="0009252C" w:rsidRPr="006E6AF5">
        <w:rPr>
          <w:rFonts w:ascii="Times New Roman" w:hAnsi="Times New Roman" w:cs="Times New Roman"/>
          <w:sz w:val="24"/>
        </w:rPr>
        <w:t>Questão 2 do questionário</w:t>
      </w:r>
      <w:r w:rsidR="00875534" w:rsidRPr="006E6AF5">
        <w:rPr>
          <w:rFonts w:ascii="Times New Roman" w:hAnsi="Times New Roman" w:cs="Times New Roman"/>
          <w:sz w:val="24"/>
        </w:rPr>
        <w:t>.</w:t>
      </w:r>
    </w:p>
    <w:p w14:paraId="0A7D1130" w14:textId="77777777" w:rsidR="00D33870" w:rsidRPr="006E6AF5" w:rsidRDefault="00D33870" w:rsidP="00AE3306">
      <w:pPr>
        <w:spacing w:line="360" w:lineRule="auto"/>
        <w:ind w:firstLine="709"/>
        <w:contextualSpacing/>
        <w:jc w:val="both"/>
        <w:rPr>
          <w:rFonts w:ascii="Times New Roman" w:hAnsi="Times New Roman" w:cs="Times New Roman"/>
          <w:sz w:val="24"/>
        </w:rPr>
      </w:pPr>
    </w:p>
    <w:p w14:paraId="6C320E83" w14:textId="31F0DE70" w:rsidR="002F53A6" w:rsidRPr="006E6AF5" w:rsidRDefault="002F53A6" w:rsidP="00AE3306">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Observa-se que existia pelo menos um aluno com deficiência em cada sala de aula</w:t>
      </w:r>
      <w:r w:rsidR="00E84F7B" w:rsidRPr="006E6AF5">
        <w:rPr>
          <w:rFonts w:ascii="Times New Roman" w:hAnsi="Times New Roman" w:cs="Times New Roman"/>
          <w:sz w:val="24"/>
        </w:rPr>
        <w:t>. Sabe-se que quanto maior o n</w:t>
      </w:r>
      <w:r w:rsidR="00AE3306" w:rsidRPr="006E6AF5">
        <w:rPr>
          <w:rFonts w:ascii="Times New Roman" w:hAnsi="Times New Roman" w:cs="Times New Roman"/>
          <w:sz w:val="24"/>
        </w:rPr>
        <w:t>ú</w:t>
      </w:r>
      <w:r w:rsidR="00E84F7B" w:rsidRPr="006E6AF5">
        <w:rPr>
          <w:rFonts w:ascii="Times New Roman" w:hAnsi="Times New Roman" w:cs="Times New Roman"/>
          <w:sz w:val="24"/>
        </w:rPr>
        <w:t>mero de estudantes com deficiência em uma sala de aula o processo de adaptação é mais longa</w:t>
      </w:r>
      <w:r w:rsidR="00114AF1" w:rsidRPr="006E6AF5">
        <w:rPr>
          <w:rFonts w:ascii="Times New Roman" w:hAnsi="Times New Roman" w:cs="Times New Roman"/>
          <w:sz w:val="24"/>
        </w:rPr>
        <w:t>, quanto para o aluno que possui aquela deficiência, posteriormente para a professora e os demais alunos que compõe aquela sala de aula.</w:t>
      </w:r>
      <w:r w:rsidR="00E84F7B" w:rsidRPr="006E6AF5">
        <w:rPr>
          <w:rFonts w:ascii="Times New Roman" w:hAnsi="Times New Roman" w:cs="Times New Roman"/>
          <w:sz w:val="24"/>
        </w:rPr>
        <w:t xml:space="preserve"> </w:t>
      </w:r>
      <w:r w:rsidR="00114AF1" w:rsidRPr="006E6AF5">
        <w:rPr>
          <w:rFonts w:ascii="Times New Roman" w:hAnsi="Times New Roman" w:cs="Times New Roman"/>
          <w:sz w:val="24"/>
        </w:rPr>
        <w:t>Ao</w:t>
      </w:r>
      <w:r w:rsidR="00E84F7B" w:rsidRPr="006E6AF5">
        <w:rPr>
          <w:rFonts w:ascii="Times New Roman" w:hAnsi="Times New Roman" w:cs="Times New Roman"/>
          <w:sz w:val="24"/>
        </w:rPr>
        <w:t xml:space="preserve"> </w:t>
      </w:r>
      <w:r w:rsidR="00114AF1" w:rsidRPr="006E6AF5">
        <w:rPr>
          <w:rFonts w:ascii="Times New Roman" w:hAnsi="Times New Roman" w:cs="Times New Roman"/>
          <w:sz w:val="24"/>
        </w:rPr>
        <w:t>a</w:t>
      </w:r>
      <w:r w:rsidR="00AE3306" w:rsidRPr="006E6AF5">
        <w:rPr>
          <w:rFonts w:ascii="Times New Roman" w:hAnsi="Times New Roman" w:cs="Times New Roman"/>
          <w:sz w:val="24"/>
        </w:rPr>
        <w:t>na</w:t>
      </w:r>
      <w:r w:rsidR="00114AF1" w:rsidRPr="006E6AF5">
        <w:rPr>
          <w:rFonts w:ascii="Times New Roman" w:hAnsi="Times New Roman" w:cs="Times New Roman"/>
          <w:sz w:val="24"/>
        </w:rPr>
        <w:t>lisar as respostas observou-se que em uma sala de aula tinha seis alunos com deficiência</w:t>
      </w:r>
      <w:r w:rsidR="001F2A28">
        <w:rPr>
          <w:rFonts w:ascii="Times New Roman" w:hAnsi="Times New Roman" w:cs="Times New Roman"/>
          <w:sz w:val="24"/>
        </w:rPr>
        <w:t xml:space="preserve"> inte</w:t>
      </w:r>
      <w:r w:rsidR="00C574F0">
        <w:rPr>
          <w:rFonts w:ascii="Times New Roman" w:hAnsi="Times New Roman" w:cs="Times New Roman"/>
          <w:sz w:val="24"/>
        </w:rPr>
        <w:t xml:space="preserve">lectual e transtorno do </w:t>
      </w:r>
      <w:r w:rsidR="00303CAC">
        <w:rPr>
          <w:rFonts w:ascii="Times New Roman" w:hAnsi="Times New Roman" w:cs="Times New Roman"/>
          <w:sz w:val="24"/>
        </w:rPr>
        <w:t xml:space="preserve">espectro autista (TEA), </w:t>
      </w:r>
      <w:r w:rsidR="00114AF1" w:rsidRPr="006E6AF5">
        <w:rPr>
          <w:rFonts w:ascii="Times New Roman" w:hAnsi="Times New Roman" w:cs="Times New Roman"/>
          <w:sz w:val="24"/>
        </w:rPr>
        <w:t>diante disso, o apoio da coordenação deve ser imprescindível, então com a pandemia isso ficou ainda mais difícil ter esse ac</w:t>
      </w:r>
      <w:r w:rsidR="00FF6057" w:rsidRPr="006E6AF5">
        <w:rPr>
          <w:rFonts w:ascii="Times New Roman" w:hAnsi="Times New Roman" w:cs="Times New Roman"/>
          <w:sz w:val="24"/>
        </w:rPr>
        <w:t>ompanhamento</w:t>
      </w:r>
      <w:r w:rsidR="006750BA" w:rsidRPr="006E6AF5">
        <w:rPr>
          <w:rFonts w:ascii="Times New Roman" w:hAnsi="Times New Roman" w:cs="Times New Roman"/>
          <w:sz w:val="24"/>
        </w:rPr>
        <w:t xml:space="preserve"> presencialmente</w:t>
      </w:r>
      <w:r w:rsidR="00FF6057" w:rsidRPr="006E6AF5">
        <w:rPr>
          <w:rFonts w:ascii="Times New Roman" w:hAnsi="Times New Roman" w:cs="Times New Roman"/>
          <w:sz w:val="24"/>
        </w:rPr>
        <w:t xml:space="preserve"> com a professora, co</w:t>
      </w:r>
      <w:r w:rsidR="007D31E9" w:rsidRPr="006E6AF5">
        <w:rPr>
          <w:rFonts w:ascii="Times New Roman" w:hAnsi="Times New Roman" w:cs="Times New Roman"/>
          <w:sz w:val="24"/>
        </w:rPr>
        <w:t>ordenação e o Atendimento Educacional Especializado (AEE).</w:t>
      </w:r>
    </w:p>
    <w:p w14:paraId="1E2ED2F2" w14:textId="77777777" w:rsidR="002B7BDC" w:rsidRDefault="002B7BDC" w:rsidP="00E8113F">
      <w:pPr>
        <w:ind w:left="2268"/>
        <w:jc w:val="both"/>
        <w:rPr>
          <w:rFonts w:ascii="Times New Roman" w:hAnsi="Times New Roman" w:cs="Times New Roman"/>
          <w:sz w:val="20"/>
          <w:szCs w:val="20"/>
        </w:rPr>
      </w:pPr>
    </w:p>
    <w:p w14:paraId="2865F809" w14:textId="088CD75D" w:rsidR="00E8113F" w:rsidRPr="006E6AF5" w:rsidRDefault="00E8113F" w:rsidP="002B7BDC">
      <w:pPr>
        <w:spacing w:line="240" w:lineRule="auto"/>
        <w:ind w:left="2268"/>
        <w:jc w:val="both"/>
        <w:rPr>
          <w:rFonts w:ascii="Times New Roman" w:hAnsi="Times New Roman" w:cs="Times New Roman"/>
          <w:sz w:val="20"/>
          <w:szCs w:val="20"/>
        </w:rPr>
      </w:pPr>
      <w:r w:rsidRPr="006E6AF5">
        <w:rPr>
          <w:rFonts w:ascii="Times New Roman" w:hAnsi="Times New Roman" w:cs="Times New Roman"/>
          <w:sz w:val="20"/>
          <w:szCs w:val="20"/>
        </w:rPr>
        <w:lastRenderedPageBreak/>
        <w:t>Um dos principais espaços de convivência do ser humano é a escola. A escola inclusiva é aquela que respeita as especificidades de seu alunado, suas necessidades e potencialidades, que acolhe a diversidade, equiparando oportunidades, buscando um desenvolvimento que ofereça qualidade (BRASIL, 2004).</w:t>
      </w:r>
    </w:p>
    <w:p w14:paraId="082B174B" w14:textId="77777777" w:rsidR="002B7BDC" w:rsidRDefault="002B7BDC" w:rsidP="0060206F">
      <w:pPr>
        <w:spacing w:line="360" w:lineRule="auto"/>
        <w:ind w:firstLine="709"/>
        <w:jc w:val="both"/>
        <w:rPr>
          <w:rFonts w:ascii="Times New Roman" w:hAnsi="Times New Roman" w:cs="Times New Roman"/>
          <w:sz w:val="24"/>
        </w:rPr>
      </w:pPr>
    </w:p>
    <w:p w14:paraId="2397530E" w14:textId="63B804F6" w:rsidR="007D31E9" w:rsidRPr="006E6AF5" w:rsidRDefault="0092171B" w:rsidP="0060206F">
      <w:pPr>
        <w:spacing w:line="360" w:lineRule="auto"/>
        <w:ind w:firstLine="709"/>
        <w:jc w:val="both"/>
        <w:rPr>
          <w:rFonts w:ascii="Times New Roman" w:hAnsi="Times New Roman" w:cs="Times New Roman"/>
          <w:sz w:val="24"/>
        </w:rPr>
      </w:pPr>
      <w:r w:rsidRPr="006E6AF5">
        <w:rPr>
          <w:rFonts w:ascii="Times New Roman" w:hAnsi="Times New Roman" w:cs="Times New Roman"/>
          <w:sz w:val="24"/>
        </w:rPr>
        <w:t xml:space="preserve">Quando foi questionado se houve planejamento pedagógico </w:t>
      </w:r>
      <w:r w:rsidR="002B7BDC" w:rsidRPr="006E6AF5">
        <w:rPr>
          <w:rFonts w:ascii="Times New Roman" w:hAnsi="Times New Roman" w:cs="Times New Roman"/>
          <w:sz w:val="24"/>
        </w:rPr>
        <w:t>específico</w:t>
      </w:r>
      <w:r w:rsidRPr="006E6AF5">
        <w:rPr>
          <w:rFonts w:ascii="Times New Roman" w:hAnsi="Times New Roman" w:cs="Times New Roman"/>
          <w:sz w:val="24"/>
        </w:rPr>
        <w:t xml:space="preserve"> para esses alunos 42,9% disseram que não. Segue abaixo o gráfico com a porcentagem dos resultados obtidos.</w:t>
      </w:r>
    </w:p>
    <w:p w14:paraId="74EC02BB" w14:textId="41BAD3C8" w:rsidR="007D31E9" w:rsidRPr="006E6AF5" w:rsidRDefault="007D31E9" w:rsidP="0092171B">
      <w:pPr>
        <w:jc w:val="center"/>
        <w:rPr>
          <w:rFonts w:ascii="Times New Roman" w:hAnsi="Times New Roman" w:cs="Times New Roman"/>
          <w:sz w:val="24"/>
        </w:rPr>
      </w:pPr>
      <w:r w:rsidRPr="006E6AF5">
        <w:rPr>
          <w:rFonts w:ascii="Times New Roman" w:hAnsi="Times New Roman" w:cs="Times New Roman"/>
          <w:noProof/>
          <w:lang w:eastAsia="pt-BR"/>
        </w:rPr>
        <w:drawing>
          <wp:inline distT="0" distB="0" distL="0" distR="0" wp14:anchorId="5BFE0B0C" wp14:editId="5CA23FAD">
            <wp:extent cx="3457575" cy="18383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86AB7.tmp"/>
                    <pic:cNvPicPr/>
                  </pic:nvPicPr>
                  <pic:blipFill rotWithShape="1">
                    <a:blip r:embed="rId11">
                      <a:extLst>
                        <a:ext uri="{28A0092B-C50C-407E-A947-70E740481C1C}">
                          <a14:useLocalDpi xmlns:a14="http://schemas.microsoft.com/office/drawing/2010/main" val="0"/>
                        </a:ext>
                      </a:extLst>
                    </a:blip>
                    <a:srcRect l="28662" t="38958" r="35391" b="24846"/>
                    <a:stretch/>
                  </pic:blipFill>
                  <pic:spPr bwMode="auto">
                    <a:xfrm>
                      <a:off x="0" y="0"/>
                      <a:ext cx="3459844" cy="1839531"/>
                    </a:xfrm>
                    <a:prstGeom prst="rect">
                      <a:avLst/>
                    </a:prstGeom>
                    <a:ln>
                      <a:noFill/>
                    </a:ln>
                    <a:extLst>
                      <a:ext uri="{53640926-AAD7-44D8-BBD7-CCE9431645EC}">
                        <a14:shadowObscured xmlns:a14="http://schemas.microsoft.com/office/drawing/2010/main"/>
                      </a:ext>
                    </a:extLst>
                  </pic:spPr>
                </pic:pic>
              </a:graphicData>
            </a:graphic>
          </wp:inline>
        </w:drawing>
      </w:r>
    </w:p>
    <w:p w14:paraId="375B857C" w14:textId="1E9ED6CC" w:rsidR="0092171B" w:rsidRPr="006E6AF5" w:rsidRDefault="005A3FE2" w:rsidP="0092171B">
      <w:pPr>
        <w:jc w:val="center"/>
        <w:rPr>
          <w:rFonts w:ascii="Times New Roman" w:hAnsi="Times New Roman" w:cs="Times New Roman"/>
          <w:sz w:val="24"/>
        </w:rPr>
      </w:pPr>
      <w:r w:rsidRPr="006E6AF5">
        <w:rPr>
          <w:rFonts w:ascii="Times New Roman" w:hAnsi="Times New Roman" w:cs="Times New Roman"/>
          <w:b/>
          <w:sz w:val="24"/>
        </w:rPr>
        <w:t>Figura 3</w:t>
      </w:r>
      <w:r w:rsidR="0092171B" w:rsidRPr="006E6AF5">
        <w:rPr>
          <w:rFonts w:ascii="Times New Roman" w:hAnsi="Times New Roman" w:cs="Times New Roman"/>
          <w:b/>
          <w:sz w:val="24"/>
        </w:rPr>
        <w:t xml:space="preserve"> – </w:t>
      </w:r>
      <w:r w:rsidR="0092171B" w:rsidRPr="006E6AF5">
        <w:rPr>
          <w:rFonts w:ascii="Times New Roman" w:hAnsi="Times New Roman" w:cs="Times New Roman"/>
          <w:sz w:val="24"/>
        </w:rPr>
        <w:t>Questão 5 do questionário.</w:t>
      </w:r>
    </w:p>
    <w:p w14:paraId="04F325EC" w14:textId="77777777" w:rsidR="002B7BDC" w:rsidRDefault="002B7BDC" w:rsidP="00AE3306">
      <w:pPr>
        <w:spacing w:line="360" w:lineRule="auto"/>
        <w:ind w:firstLine="709"/>
        <w:contextualSpacing/>
        <w:jc w:val="both"/>
        <w:rPr>
          <w:rFonts w:ascii="Times New Roman" w:hAnsi="Times New Roman" w:cs="Times New Roman"/>
          <w:sz w:val="24"/>
        </w:rPr>
      </w:pPr>
    </w:p>
    <w:p w14:paraId="71B839B0" w14:textId="25A34DFA" w:rsidR="0092171B" w:rsidRPr="006E6AF5" w:rsidRDefault="0092171B" w:rsidP="00AE3306">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Inegavelmente esses alunos que não tiveram esse apoio pedagógico especializado iram ficar atrasado</w:t>
      </w:r>
      <w:r w:rsidR="0060206F" w:rsidRPr="006E6AF5">
        <w:rPr>
          <w:rFonts w:ascii="Times New Roman" w:hAnsi="Times New Roman" w:cs="Times New Roman"/>
          <w:sz w:val="24"/>
        </w:rPr>
        <w:t xml:space="preserve">s intelectualmente de acordo com a duração que não teve esse apoio. Sabe-se que ao ficarem alguns anos sem estudar torna-se mais difícil a aprendizagem na faixa etária que difere do nível escolar. Ainda mais, quando o aluno tem alguma especificidade. </w:t>
      </w:r>
    </w:p>
    <w:p w14:paraId="0AEBB400" w14:textId="2D605806" w:rsidR="00AD06EC" w:rsidRPr="006E6AF5" w:rsidRDefault="00AD06EC" w:rsidP="00AE3306">
      <w:pPr>
        <w:spacing w:line="360" w:lineRule="auto"/>
        <w:ind w:firstLine="709"/>
        <w:contextualSpacing/>
        <w:jc w:val="both"/>
        <w:rPr>
          <w:rFonts w:ascii="Times New Roman" w:hAnsi="Times New Roman" w:cs="Times New Roman"/>
          <w:sz w:val="24"/>
        </w:rPr>
      </w:pPr>
      <w:r w:rsidRPr="006E6AF5">
        <w:rPr>
          <w:rFonts w:ascii="Times New Roman" w:hAnsi="Times New Roman" w:cs="Times New Roman"/>
          <w:sz w:val="24"/>
        </w:rPr>
        <w:t xml:space="preserve">Quando </w:t>
      </w:r>
      <w:r w:rsidR="00E20E4D" w:rsidRPr="006E6AF5">
        <w:rPr>
          <w:rFonts w:ascii="Times New Roman" w:hAnsi="Times New Roman" w:cs="Times New Roman"/>
          <w:sz w:val="24"/>
        </w:rPr>
        <w:t>foi questionado</w:t>
      </w:r>
      <w:r w:rsidRPr="006E6AF5">
        <w:rPr>
          <w:rFonts w:ascii="Times New Roman" w:hAnsi="Times New Roman" w:cs="Times New Roman"/>
          <w:sz w:val="24"/>
        </w:rPr>
        <w:t xml:space="preserve"> se a coordenação deu apoio e incentivo para que esses alunos fossem incluídos </w:t>
      </w:r>
      <w:r w:rsidR="0047245B" w:rsidRPr="006E6AF5">
        <w:rPr>
          <w:rFonts w:ascii="Times New Roman" w:hAnsi="Times New Roman" w:cs="Times New Roman"/>
          <w:sz w:val="24"/>
        </w:rPr>
        <w:t>quase metade dos d</w:t>
      </w:r>
      <w:r w:rsidR="00E20E4D" w:rsidRPr="006E6AF5">
        <w:rPr>
          <w:rFonts w:ascii="Times New Roman" w:hAnsi="Times New Roman" w:cs="Times New Roman"/>
          <w:sz w:val="24"/>
        </w:rPr>
        <w:t>ocentes não recebeu esse apoio, p</w:t>
      </w:r>
      <w:r w:rsidR="0047245B" w:rsidRPr="006E6AF5">
        <w:rPr>
          <w:rFonts w:ascii="Times New Roman" w:hAnsi="Times New Roman" w:cs="Times New Roman"/>
          <w:sz w:val="24"/>
        </w:rPr>
        <w:t>ode-s</w:t>
      </w:r>
      <w:r w:rsidR="00E20E4D" w:rsidRPr="006E6AF5">
        <w:rPr>
          <w:rFonts w:ascii="Times New Roman" w:hAnsi="Times New Roman" w:cs="Times New Roman"/>
          <w:sz w:val="24"/>
        </w:rPr>
        <w:t>e constatar que sem esse apoio o</w:t>
      </w:r>
      <w:r w:rsidR="0047245B" w:rsidRPr="006E6AF5">
        <w:rPr>
          <w:rFonts w:ascii="Times New Roman" w:hAnsi="Times New Roman" w:cs="Times New Roman"/>
          <w:sz w:val="24"/>
        </w:rPr>
        <w:t xml:space="preserve"> aluno, a professora e a família ficam desassistidas</w:t>
      </w:r>
      <w:r w:rsidR="00E20E4D" w:rsidRPr="006E6AF5">
        <w:rPr>
          <w:rFonts w:ascii="Times New Roman" w:hAnsi="Times New Roman" w:cs="Times New Roman"/>
          <w:sz w:val="24"/>
        </w:rPr>
        <w:t xml:space="preserve">. Certamente, só a professora não é possível dá o apoio que esse aluno necessita, o processo educacional, psicológico desse aluno precisa de um grupo de pessoas capacitadas para maior evolução do mesmo. No gráfico a seguir mostra porcentagens </w:t>
      </w:r>
      <w:r w:rsidR="008D6865" w:rsidRPr="006E6AF5">
        <w:rPr>
          <w:rFonts w:ascii="Times New Roman" w:hAnsi="Times New Roman" w:cs="Times New Roman"/>
          <w:sz w:val="24"/>
        </w:rPr>
        <w:t>das resposta</w:t>
      </w:r>
      <w:r w:rsidR="005C5C79" w:rsidRPr="006E6AF5">
        <w:rPr>
          <w:rFonts w:ascii="Times New Roman" w:hAnsi="Times New Roman" w:cs="Times New Roman"/>
          <w:sz w:val="24"/>
        </w:rPr>
        <w:t>s</w:t>
      </w:r>
      <w:r w:rsidR="008D6865" w:rsidRPr="006E6AF5">
        <w:rPr>
          <w:rFonts w:ascii="Times New Roman" w:hAnsi="Times New Roman" w:cs="Times New Roman"/>
          <w:sz w:val="24"/>
        </w:rPr>
        <w:t xml:space="preserve"> quando foi perguntado se obtiveram o apoio e o incentivo da coordenação.</w:t>
      </w:r>
    </w:p>
    <w:p w14:paraId="2FBA7902" w14:textId="7030C925" w:rsidR="00AD06EC" w:rsidRPr="006E6AF5" w:rsidRDefault="00E20E4D" w:rsidP="00AD06EC">
      <w:pPr>
        <w:ind w:firstLine="709"/>
        <w:jc w:val="center"/>
        <w:rPr>
          <w:rFonts w:ascii="Times New Roman" w:hAnsi="Times New Roman" w:cs="Times New Roman"/>
          <w:sz w:val="24"/>
        </w:rPr>
      </w:pPr>
      <w:r w:rsidRPr="006E6AF5">
        <w:rPr>
          <w:rFonts w:ascii="Times New Roman" w:hAnsi="Times New Roman" w:cs="Times New Roman"/>
          <w:noProof/>
          <w:sz w:val="24"/>
          <w:lang w:eastAsia="pt-BR"/>
        </w:rPr>
        <w:drawing>
          <wp:inline distT="0" distB="0" distL="0" distR="0" wp14:anchorId="1AA17E5D" wp14:editId="10CD8B71">
            <wp:extent cx="3552824" cy="16097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84AB4.tmp"/>
                    <pic:cNvPicPr/>
                  </pic:nvPicPr>
                  <pic:blipFill rotWithShape="1">
                    <a:blip r:embed="rId12">
                      <a:extLst>
                        <a:ext uri="{28A0092B-C50C-407E-A947-70E740481C1C}">
                          <a14:useLocalDpi xmlns:a14="http://schemas.microsoft.com/office/drawing/2010/main" val="0"/>
                        </a:ext>
                      </a:extLst>
                    </a:blip>
                    <a:srcRect l="31735" t="43295" r="40001" b="31527"/>
                    <a:stretch/>
                  </pic:blipFill>
                  <pic:spPr bwMode="auto">
                    <a:xfrm>
                      <a:off x="0" y="0"/>
                      <a:ext cx="3551261" cy="1609017"/>
                    </a:xfrm>
                    <a:prstGeom prst="rect">
                      <a:avLst/>
                    </a:prstGeom>
                    <a:ln>
                      <a:noFill/>
                    </a:ln>
                    <a:extLst>
                      <a:ext uri="{53640926-AAD7-44D8-BBD7-CCE9431645EC}">
                        <a14:shadowObscured xmlns:a14="http://schemas.microsoft.com/office/drawing/2010/main"/>
                      </a:ext>
                    </a:extLst>
                  </pic:spPr>
                </pic:pic>
              </a:graphicData>
            </a:graphic>
          </wp:inline>
        </w:drawing>
      </w:r>
    </w:p>
    <w:p w14:paraId="1976A8AD" w14:textId="1961031E" w:rsidR="00E8113F" w:rsidRPr="006E6AF5" w:rsidRDefault="005A3FE2" w:rsidP="00E8113F">
      <w:pPr>
        <w:jc w:val="center"/>
        <w:rPr>
          <w:rFonts w:ascii="Times New Roman" w:hAnsi="Times New Roman" w:cs="Times New Roman"/>
          <w:sz w:val="24"/>
        </w:rPr>
      </w:pPr>
      <w:r w:rsidRPr="006E6AF5">
        <w:rPr>
          <w:rFonts w:ascii="Times New Roman" w:hAnsi="Times New Roman" w:cs="Times New Roman"/>
          <w:b/>
          <w:sz w:val="24"/>
        </w:rPr>
        <w:lastRenderedPageBreak/>
        <w:t>Figura 4</w:t>
      </w:r>
      <w:r w:rsidR="00AD06EC" w:rsidRPr="006E6AF5">
        <w:rPr>
          <w:rFonts w:ascii="Times New Roman" w:hAnsi="Times New Roman" w:cs="Times New Roman"/>
          <w:b/>
          <w:sz w:val="24"/>
        </w:rPr>
        <w:t xml:space="preserve"> – </w:t>
      </w:r>
      <w:r w:rsidR="00AD06EC" w:rsidRPr="006E6AF5">
        <w:rPr>
          <w:rFonts w:ascii="Times New Roman" w:hAnsi="Times New Roman" w:cs="Times New Roman"/>
          <w:sz w:val="24"/>
        </w:rPr>
        <w:t xml:space="preserve">Questão 6 do </w:t>
      </w:r>
      <w:r w:rsidR="00E20E4D" w:rsidRPr="006E6AF5">
        <w:rPr>
          <w:rFonts w:ascii="Times New Roman" w:hAnsi="Times New Roman" w:cs="Times New Roman"/>
          <w:sz w:val="24"/>
        </w:rPr>
        <w:t>questionário</w:t>
      </w:r>
      <w:r w:rsidR="00AD06EC" w:rsidRPr="006E6AF5">
        <w:rPr>
          <w:rFonts w:ascii="Times New Roman" w:hAnsi="Times New Roman" w:cs="Times New Roman"/>
          <w:sz w:val="24"/>
        </w:rPr>
        <w:t>.</w:t>
      </w:r>
    </w:p>
    <w:p w14:paraId="0DADDE6B" w14:textId="77777777" w:rsidR="00E8113F" w:rsidRPr="006E6AF5" w:rsidRDefault="00E8113F" w:rsidP="00E8113F">
      <w:pPr>
        <w:jc w:val="center"/>
        <w:rPr>
          <w:rFonts w:ascii="Times New Roman" w:hAnsi="Times New Roman" w:cs="Times New Roman"/>
          <w:sz w:val="24"/>
        </w:rPr>
      </w:pPr>
    </w:p>
    <w:p w14:paraId="76DF9A64" w14:textId="00F5A7A0" w:rsidR="00A55A66" w:rsidRDefault="00E8113F" w:rsidP="002B7BDC">
      <w:pPr>
        <w:spacing w:line="360" w:lineRule="auto"/>
        <w:ind w:firstLine="851"/>
        <w:jc w:val="both"/>
        <w:rPr>
          <w:rFonts w:ascii="Times New Roman" w:hAnsi="Times New Roman" w:cs="Times New Roman"/>
          <w:sz w:val="24"/>
          <w:szCs w:val="24"/>
        </w:rPr>
      </w:pPr>
      <w:r w:rsidRPr="006E6AF5">
        <w:rPr>
          <w:rFonts w:ascii="Times New Roman" w:hAnsi="Times New Roman" w:cs="Times New Roman"/>
          <w:sz w:val="24"/>
          <w:szCs w:val="24"/>
        </w:rPr>
        <w:t xml:space="preserve">É necessário a capacitação dos professores, no âmbito pedagógico, didático e técnico, para que ocorra de fato o ensino </w:t>
      </w:r>
      <w:r w:rsidR="005C5C79" w:rsidRPr="006E6AF5">
        <w:rPr>
          <w:rFonts w:ascii="Times New Roman" w:hAnsi="Times New Roman" w:cs="Times New Roman"/>
          <w:sz w:val="24"/>
          <w:szCs w:val="24"/>
        </w:rPr>
        <w:t xml:space="preserve">e </w:t>
      </w:r>
      <w:r w:rsidR="002B7BDC" w:rsidRPr="006E6AF5">
        <w:rPr>
          <w:rFonts w:ascii="Times New Roman" w:hAnsi="Times New Roman" w:cs="Times New Roman"/>
          <w:sz w:val="24"/>
          <w:szCs w:val="24"/>
        </w:rPr>
        <w:t>aprendizagem desses</w:t>
      </w:r>
      <w:r w:rsidRPr="006E6AF5">
        <w:rPr>
          <w:rFonts w:ascii="Times New Roman" w:hAnsi="Times New Roman" w:cs="Times New Roman"/>
          <w:sz w:val="24"/>
          <w:szCs w:val="24"/>
        </w:rPr>
        <w:t xml:space="preserve"> educandos como cita Aranha (2000, p. 08). “só assim se obterá um fazer apoiado no saber e uma construção de conhecimentos originada no fazer”.</w:t>
      </w:r>
      <w:r w:rsidR="002B7BDC">
        <w:rPr>
          <w:rFonts w:ascii="Times New Roman" w:hAnsi="Times New Roman" w:cs="Times New Roman"/>
          <w:sz w:val="24"/>
          <w:szCs w:val="24"/>
        </w:rPr>
        <w:t xml:space="preserve"> </w:t>
      </w:r>
      <w:r w:rsidRPr="002B7BDC">
        <w:rPr>
          <w:rFonts w:ascii="Times New Roman" w:hAnsi="Times New Roman" w:cs="Times New Roman"/>
          <w:sz w:val="24"/>
          <w:szCs w:val="24"/>
        </w:rPr>
        <w:t>A tabela</w:t>
      </w:r>
      <w:r w:rsidR="005D56A1" w:rsidRPr="002B7BDC">
        <w:rPr>
          <w:rFonts w:ascii="Times New Roman" w:hAnsi="Times New Roman" w:cs="Times New Roman"/>
          <w:sz w:val="24"/>
          <w:szCs w:val="24"/>
        </w:rPr>
        <w:t xml:space="preserve"> abaixo mostra os</w:t>
      </w:r>
      <w:r w:rsidR="00A55A66" w:rsidRPr="002B7BDC">
        <w:rPr>
          <w:rFonts w:ascii="Times New Roman" w:hAnsi="Times New Roman" w:cs="Times New Roman"/>
          <w:sz w:val="24"/>
          <w:szCs w:val="24"/>
        </w:rPr>
        <w:t xml:space="preserve"> resultados das perguntas</w:t>
      </w:r>
      <w:r w:rsidR="005D56A1" w:rsidRPr="002B7BDC">
        <w:rPr>
          <w:rFonts w:ascii="Times New Roman" w:hAnsi="Times New Roman" w:cs="Times New Roman"/>
          <w:sz w:val="24"/>
          <w:szCs w:val="24"/>
        </w:rPr>
        <w:t xml:space="preserve"> </w:t>
      </w:r>
      <w:r w:rsidR="00AE3306" w:rsidRPr="002B7BDC">
        <w:rPr>
          <w:rFonts w:ascii="Times New Roman" w:hAnsi="Times New Roman" w:cs="Times New Roman"/>
          <w:sz w:val="24"/>
          <w:szCs w:val="24"/>
        </w:rPr>
        <w:t>subjetivas</w:t>
      </w:r>
      <w:r w:rsidR="00A55A66" w:rsidRPr="002B7BDC">
        <w:rPr>
          <w:rFonts w:ascii="Times New Roman" w:hAnsi="Times New Roman" w:cs="Times New Roman"/>
          <w:sz w:val="24"/>
          <w:szCs w:val="24"/>
        </w:rPr>
        <w:t xml:space="preserve"> do questionário: </w:t>
      </w:r>
    </w:p>
    <w:p w14:paraId="2077F04D" w14:textId="6B75BC6F" w:rsidR="002B7BDC" w:rsidRPr="002B7BDC" w:rsidRDefault="002B7BDC" w:rsidP="002B7BDC">
      <w:pPr>
        <w:spacing w:line="240" w:lineRule="auto"/>
        <w:jc w:val="both"/>
        <w:rPr>
          <w:rFonts w:ascii="Times New Roman" w:hAnsi="Times New Roman" w:cs="Times New Roman"/>
          <w:sz w:val="24"/>
          <w:szCs w:val="24"/>
        </w:rPr>
      </w:pPr>
      <w:r w:rsidRPr="00E20171">
        <w:rPr>
          <w:rFonts w:ascii="Times New Roman" w:hAnsi="Times New Roman" w:cs="Times New Roman"/>
          <w:b/>
          <w:bCs/>
          <w:sz w:val="24"/>
          <w:szCs w:val="24"/>
        </w:rPr>
        <w:t>Tabela 1:</w:t>
      </w:r>
      <w:r>
        <w:rPr>
          <w:rFonts w:ascii="Times New Roman" w:hAnsi="Times New Roman" w:cs="Times New Roman"/>
          <w:sz w:val="24"/>
          <w:szCs w:val="24"/>
        </w:rPr>
        <w:t xml:space="preserve"> </w:t>
      </w:r>
      <w:r w:rsidR="00E20171">
        <w:rPr>
          <w:rFonts w:ascii="Times New Roman" w:hAnsi="Times New Roman" w:cs="Times New Roman"/>
          <w:sz w:val="24"/>
          <w:szCs w:val="24"/>
        </w:rPr>
        <w:t>Síntese do Questionário.</w:t>
      </w:r>
    </w:p>
    <w:tbl>
      <w:tblPr>
        <w:tblStyle w:val="Tabelacomgrade"/>
        <w:tblW w:w="9747" w:type="dxa"/>
        <w:tblLayout w:type="fixed"/>
        <w:tblLook w:val="04A0" w:firstRow="1" w:lastRow="0" w:firstColumn="1" w:lastColumn="0" w:noHBand="0" w:noVBand="1"/>
      </w:tblPr>
      <w:tblGrid>
        <w:gridCol w:w="1526"/>
        <w:gridCol w:w="1417"/>
        <w:gridCol w:w="1418"/>
        <w:gridCol w:w="1409"/>
        <w:gridCol w:w="1284"/>
        <w:gridCol w:w="1270"/>
        <w:gridCol w:w="1414"/>
        <w:gridCol w:w="9"/>
      </w:tblGrid>
      <w:tr w:rsidR="00DB692C" w:rsidRPr="002B7BDC" w14:paraId="33D2BADF" w14:textId="77777777" w:rsidTr="00A56383">
        <w:trPr>
          <w:trHeight w:val="307"/>
        </w:trPr>
        <w:tc>
          <w:tcPr>
            <w:tcW w:w="1526" w:type="dxa"/>
            <w:vMerge w:val="restart"/>
            <w:tcBorders>
              <w:top w:val="single" w:sz="4" w:space="0" w:color="auto"/>
            </w:tcBorders>
          </w:tcPr>
          <w:p w14:paraId="79C10AE2" w14:textId="77777777" w:rsidR="00DB692C" w:rsidRPr="002B7BDC" w:rsidRDefault="00DB692C" w:rsidP="002B7BDC">
            <w:pPr>
              <w:rPr>
                <w:rFonts w:ascii="Times New Roman" w:hAnsi="Times New Roman" w:cs="Times New Roman"/>
                <w:b/>
                <w:sz w:val="20"/>
                <w:szCs w:val="20"/>
                <w:lang w:eastAsia="pt-BR"/>
              </w:rPr>
            </w:pPr>
          </w:p>
          <w:p w14:paraId="7DCB74B0" w14:textId="77777777" w:rsidR="00DB692C" w:rsidRPr="002B7BDC" w:rsidRDefault="00DB692C" w:rsidP="002B7BDC">
            <w:pPr>
              <w:jc w:val="center"/>
              <w:rPr>
                <w:rFonts w:ascii="Times New Roman" w:hAnsi="Times New Roman" w:cs="Times New Roman"/>
                <w:b/>
                <w:sz w:val="20"/>
                <w:szCs w:val="20"/>
                <w:lang w:eastAsia="pt-BR"/>
              </w:rPr>
            </w:pPr>
          </w:p>
          <w:p w14:paraId="0148760F" w14:textId="77777777" w:rsidR="00DB692C" w:rsidRPr="002B7BDC" w:rsidRDefault="00DB692C" w:rsidP="002B7BDC">
            <w:pPr>
              <w:jc w:val="center"/>
              <w:rPr>
                <w:rFonts w:ascii="Times New Roman" w:hAnsi="Times New Roman" w:cs="Times New Roman"/>
                <w:b/>
                <w:sz w:val="20"/>
                <w:szCs w:val="20"/>
                <w:lang w:eastAsia="pt-BR"/>
              </w:rPr>
            </w:pPr>
          </w:p>
          <w:p w14:paraId="53E5C323" w14:textId="77777777" w:rsidR="00DB692C" w:rsidRPr="002B7BDC" w:rsidRDefault="00DB692C" w:rsidP="002B7BDC">
            <w:pPr>
              <w:jc w:val="center"/>
              <w:rPr>
                <w:rFonts w:ascii="Times New Roman" w:hAnsi="Times New Roman" w:cs="Times New Roman"/>
                <w:b/>
                <w:sz w:val="20"/>
                <w:szCs w:val="20"/>
                <w:lang w:eastAsia="pt-BR"/>
              </w:rPr>
            </w:pPr>
          </w:p>
          <w:p w14:paraId="307BFD91" w14:textId="77777777" w:rsidR="00DB692C" w:rsidRPr="002B7BDC" w:rsidRDefault="00DB692C" w:rsidP="002B7BDC">
            <w:pPr>
              <w:jc w:val="center"/>
              <w:rPr>
                <w:rFonts w:ascii="Times New Roman" w:hAnsi="Times New Roman" w:cs="Times New Roman"/>
                <w:b/>
                <w:sz w:val="20"/>
                <w:szCs w:val="20"/>
                <w:lang w:eastAsia="pt-BR"/>
              </w:rPr>
            </w:pPr>
          </w:p>
          <w:p w14:paraId="1FBB7F8A" w14:textId="77777777" w:rsidR="00DB692C" w:rsidRPr="002B7BDC" w:rsidRDefault="00DB692C" w:rsidP="002B7BDC">
            <w:pPr>
              <w:jc w:val="center"/>
              <w:rPr>
                <w:rFonts w:ascii="Times New Roman" w:hAnsi="Times New Roman" w:cs="Times New Roman"/>
                <w:b/>
                <w:sz w:val="20"/>
                <w:szCs w:val="20"/>
                <w:lang w:eastAsia="pt-BR"/>
              </w:rPr>
            </w:pPr>
          </w:p>
          <w:p w14:paraId="77189F21" w14:textId="77777777" w:rsidR="00DB692C" w:rsidRPr="002B7BDC" w:rsidRDefault="00DB692C" w:rsidP="002B7BDC">
            <w:pPr>
              <w:ind w:firstLine="0"/>
              <w:jc w:val="left"/>
              <w:rPr>
                <w:rFonts w:ascii="Times New Roman" w:hAnsi="Times New Roman" w:cs="Times New Roman"/>
                <w:b/>
                <w:sz w:val="20"/>
                <w:szCs w:val="20"/>
                <w:lang w:eastAsia="pt-BR"/>
              </w:rPr>
            </w:pPr>
            <w:r w:rsidRPr="002B7BDC">
              <w:rPr>
                <w:rFonts w:ascii="Times New Roman" w:hAnsi="Times New Roman" w:cs="Times New Roman"/>
                <w:b/>
                <w:sz w:val="20"/>
                <w:szCs w:val="20"/>
                <w:lang w:eastAsia="pt-BR"/>
              </w:rPr>
              <w:t>RESPOSTAS</w:t>
            </w:r>
          </w:p>
        </w:tc>
        <w:tc>
          <w:tcPr>
            <w:tcW w:w="1417" w:type="dxa"/>
            <w:tcBorders>
              <w:top w:val="single" w:sz="4" w:space="0" w:color="auto"/>
            </w:tcBorders>
          </w:tcPr>
          <w:p w14:paraId="069DB891" w14:textId="72F1FD55" w:rsidR="00DB692C" w:rsidRPr="002B7BDC" w:rsidRDefault="00A56383" w:rsidP="002B7BDC">
            <w:pPr>
              <w:ind w:firstLine="0"/>
              <w:jc w:val="left"/>
              <w:rPr>
                <w:rFonts w:ascii="Times New Roman" w:hAnsi="Times New Roman" w:cs="Times New Roman"/>
                <w:b/>
                <w:sz w:val="20"/>
                <w:szCs w:val="20"/>
                <w:lang w:eastAsia="pt-BR"/>
              </w:rPr>
            </w:pPr>
            <w:r w:rsidRPr="002B7BDC">
              <w:rPr>
                <w:rFonts w:ascii="Times New Roman" w:hAnsi="Times New Roman" w:cs="Times New Roman"/>
                <w:b/>
                <w:sz w:val="20"/>
                <w:szCs w:val="20"/>
                <w:lang w:eastAsia="pt-BR"/>
              </w:rPr>
              <w:t>QUESTÃO 7</w:t>
            </w:r>
          </w:p>
        </w:tc>
        <w:tc>
          <w:tcPr>
            <w:tcW w:w="1418" w:type="dxa"/>
          </w:tcPr>
          <w:p w14:paraId="6BBE44A7" w14:textId="4B424950" w:rsidR="00DB692C" w:rsidRPr="002B7BDC" w:rsidRDefault="00A56383" w:rsidP="002B7BDC">
            <w:pPr>
              <w:ind w:firstLine="0"/>
              <w:jc w:val="left"/>
              <w:rPr>
                <w:rFonts w:ascii="Times New Roman" w:hAnsi="Times New Roman" w:cs="Times New Roman"/>
                <w:sz w:val="20"/>
                <w:szCs w:val="20"/>
                <w:lang w:eastAsia="pt-BR"/>
              </w:rPr>
            </w:pPr>
            <w:r w:rsidRPr="002B7BDC">
              <w:rPr>
                <w:rFonts w:ascii="Times New Roman" w:hAnsi="Times New Roman" w:cs="Times New Roman"/>
                <w:b/>
                <w:sz w:val="20"/>
                <w:szCs w:val="20"/>
                <w:lang w:eastAsia="pt-BR"/>
              </w:rPr>
              <w:t>QUESTÃO 8</w:t>
            </w:r>
          </w:p>
        </w:tc>
        <w:tc>
          <w:tcPr>
            <w:tcW w:w="1409" w:type="dxa"/>
          </w:tcPr>
          <w:p w14:paraId="7D5C9A6C" w14:textId="59BA13F9" w:rsidR="00DB692C" w:rsidRPr="002B7BDC" w:rsidRDefault="00A56383" w:rsidP="002B7BDC">
            <w:pPr>
              <w:ind w:firstLine="0"/>
              <w:jc w:val="left"/>
              <w:rPr>
                <w:rFonts w:ascii="Times New Roman" w:hAnsi="Times New Roman" w:cs="Times New Roman"/>
                <w:sz w:val="20"/>
                <w:szCs w:val="20"/>
                <w:lang w:eastAsia="pt-BR"/>
              </w:rPr>
            </w:pPr>
            <w:r w:rsidRPr="002B7BDC">
              <w:rPr>
                <w:rFonts w:ascii="Times New Roman" w:hAnsi="Times New Roman" w:cs="Times New Roman"/>
                <w:b/>
                <w:sz w:val="20"/>
                <w:szCs w:val="20"/>
                <w:lang w:eastAsia="pt-BR"/>
              </w:rPr>
              <w:t>QUESTÃO 9</w:t>
            </w:r>
          </w:p>
        </w:tc>
        <w:tc>
          <w:tcPr>
            <w:tcW w:w="1284" w:type="dxa"/>
          </w:tcPr>
          <w:p w14:paraId="649D26AE" w14:textId="53A5B317" w:rsidR="00DB692C" w:rsidRPr="002B7BDC" w:rsidRDefault="00A56383" w:rsidP="002B7BDC">
            <w:pPr>
              <w:ind w:firstLine="0"/>
              <w:jc w:val="left"/>
              <w:rPr>
                <w:rFonts w:ascii="Times New Roman" w:hAnsi="Times New Roman" w:cs="Times New Roman"/>
                <w:sz w:val="20"/>
                <w:szCs w:val="20"/>
                <w:lang w:eastAsia="pt-BR"/>
              </w:rPr>
            </w:pPr>
            <w:r w:rsidRPr="002B7BDC">
              <w:rPr>
                <w:rFonts w:ascii="Times New Roman" w:hAnsi="Times New Roman" w:cs="Times New Roman"/>
                <w:b/>
                <w:sz w:val="20"/>
                <w:szCs w:val="20"/>
                <w:lang w:eastAsia="pt-BR"/>
              </w:rPr>
              <w:t>QUESTÃO 10</w:t>
            </w:r>
          </w:p>
        </w:tc>
        <w:tc>
          <w:tcPr>
            <w:tcW w:w="1270" w:type="dxa"/>
          </w:tcPr>
          <w:p w14:paraId="7BE1CE61" w14:textId="3B90BFD2" w:rsidR="00DB692C" w:rsidRPr="002B7BDC" w:rsidRDefault="00A56383" w:rsidP="002B7BDC">
            <w:pPr>
              <w:ind w:firstLine="0"/>
              <w:jc w:val="left"/>
              <w:rPr>
                <w:rFonts w:ascii="Times New Roman" w:hAnsi="Times New Roman" w:cs="Times New Roman"/>
                <w:sz w:val="20"/>
                <w:szCs w:val="20"/>
                <w:lang w:eastAsia="pt-BR"/>
              </w:rPr>
            </w:pPr>
            <w:r w:rsidRPr="002B7BDC">
              <w:rPr>
                <w:rFonts w:ascii="Times New Roman" w:hAnsi="Times New Roman" w:cs="Times New Roman"/>
                <w:b/>
                <w:sz w:val="20"/>
                <w:szCs w:val="20"/>
                <w:lang w:eastAsia="pt-BR"/>
              </w:rPr>
              <w:t>QUESTÃO 11</w:t>
            </w:r>
          </w:p>
        </w:tc>
        <w:tc>
          <w:tcPr>
            <w:tcW w:w="1423" w:type="dxa"/>
            <w:gridSpan w:val="2"/>
          </w:tcPr>
          <w:p w14:paraId="20B75208" w14:textId="0FCCD52D" w:rsidR="00DB692C" w:rsidRPr="002B7BDC" w:rsidRDefault="00A56383" w:rsidP="002B7BDC">
            <w:pPr>
              <w:ind w:firstLine="0"/>
              <w:jc w:val="left"/>
              <w:rPr>
                <w:rFonts w:ascii="Times New Roman" w:hAnsi="Times New Roman" w:cs="Times New Roman"/>
                <w:sz w:val="20"/>
                <w:szCs w:val="20"/>
                <w:lang w:eastAsia="pt-BR"/>
              </w:rPr>
            </w:pPr>
            <w:r w:rsidRPr="002B7BDC">
              <w:rPr>
                <w:rFonts w:ascii="Times New Roman" w:hAnsi="Times New Roman" w:cs="Times New Roman"/>
                <w:b/>
                <w:sz w:val="20"/>
                <w:szCs w:val="20"/>
                <w:lang w:eastAsia="pt-BR"/>
              </w:rPr>
              <w:t>QUESTÃO 12</w:t>
            </w:r>
          </w:p>
        </w:tc>
      </w:tr>
      <w:tr w:rsidR="00DB692C" w:rsidRPr="002B7BDC" w14:paraId="4D40EDB3" w14:textId="77777777" w:rsidTr="00340C65">
        <w:tblPrEx>
          <w:tblCellMar>
            <w:left w:w="70" w:type="dxa"/>
            <w:right w:w="70" w:type="dxa"/>
          </w:tblCellMar>
          <w:tblLook w:val="0000" w:firstRow="0" w:lastRow="0" w:firstColumn="0" w:lastColumn="0" w:noHBand="0" w:noVBand="0"/>
        </w:tblPrEx>
        <w:trPr>
          <w:gridAfter w:val="1"/>
          <w:wAfter w:w="9" w:type="dxa"/>
          <w:trHeight w:val="136"/>
        </w:trPr>
        <w:tc>
          <w:tcPr>
            <w:tcW w:w="1526" w:type="dxa"/>
            <w:vMerge/>
          </w:tcPr>
          <w:p w14:paraId="3657DF2B" w14:textId="77777777" w:rsidR="00DB692C" w:rsidRPr="002B7BDC" w:rsidRDefault="00DB692C" w:rsidP="002B7BDC">
            <w:pPr>
              <w:rPr>
                <w:rFonts w:ascii="Times New Roman" w:eastAsia="Times New Roman" w:hAnsi="Times New Roman" w:cs="Times New Roman"/>
                <w:color w:val="000000"/>
                <w:sz w:val="20"/>
                <w:szCs w:val="20"/>
                <w:lang w:eastAsia="pt-BR"/>
              </w:rPr>
            </w:pPr>
          </w:p>
        </w:tc>
        <w:tc>
          <w:tcPr>
            <w:tcW w:w="1417" w:type="dxa"/>
            <w:tcBorders>
              <w:top w:val="single" w:sz="4" w:space="0" w:color="auto"/>
            </w:tcBorders>
            <w:shd w:val="clear" w:color="auto" w:fill="auto"/>
          </w:tcPr>
          <w:p w14:paraId="64194C83"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O que fizeram para acompanhar o processo de adaptação dos alunos com as aulas on-line e como era feito esse acompanhamento?</w:t>
            </w:r>
          </w:p>
        </w:tc>
        <w:tc>
          <w:tcPr>
            <w:tcW w:w="1418" w:type="dxa"/>
            <w:tcBorders>
              <w:top w:val="single" w:sz="4" w:space="0" w:color="auto"/>
            </w:tcBorders>
            <w:shd w:val="clear" w:color="auto" w:fill="auto"/>
          </w:tcPr>
          <w:p w14:paraId="399919E7"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Como as famílias reagiram a essa mudança? E como elas atuaram com a escola neste período?</w:t>
            </w:r>
          </w:p>
        </w:tc>
        <w:tc>
          <w:tcPr>
            <w:tcW w:w="1409" w:type="dxa"/>
            <w:tcBorders>
              <w:top w:val="single" w:sz="4" w:space="0" w:color="auto"/>
            </w:tcBorders>
            <w:shd w:val="clear" w:color="auto" w:fill="auto"/>
          </w:tcPr>
          <w:p w14:paraId="4183845E"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Era possível realizar atividades educacionais só explicando em vídeo aulas gravadas?</w:t>
            </w:r>
          </w:p>
        </w:tc>
        <w:tc>
          <w:tcPr>
            <w:tcW w:w="1284" w:type="dxa"/>
            <w:tcBorders>
              <w:top w:val="single" w:sz="4" w:space="0" w:color="auto"/>
            </w:tcBorders>
            <w:shd w:val="clear" w:color="auto" w:fill="auto"/>
          </w:tcPr>
          <w:p w14:paraId="6D79CEA1"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Quais foram às estratégias utilizadas para que esses alunos não ficassem desassistidos nesse período?</w:t>
            </w:r>
          </w:p>
        </w:tc>
        <w:tc>
          <w:tcPr>
            <w:tcW w:w="1270" w:type="dxa"/>
            <w:tcBorders>
              <w:top w:val="single" w:sz="4" w:space="0" w:color="auto"/>
            </w:tcBorders>
            <w:shd w:val="clear" w:color="auto" w:fill="auto"/>
          </w:tcPr>
          <w:p w14:paraId="74F8F770"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Quais foram as maiores dificuldades encontradas nesse período para a inclusão?</w:t>
            </w:r>
          </w:p>
        </w:tc>
        <w:tc>
          <w:tcPr>
            <w:tcW w:w="1414" w:type="dxa"/>
            <w:tcBorders>
              <w:top w:val="single" w:sz="4" w:space="0" w:color="auto"/>
            </w:tcBorders>
            <w:shd w:val="clear" w:color="auto" w:fill="auto"/>
          </w:tcPr>
          <w:p w14:paraId="0E3974C2"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Teve algum avanço do (s) estudante (s) considerando todas as dificuldades de ter esse acompanhamento presencialmente suspenso?</w:t>
            </w:r>
          </w:p>
        </w:tc>
      </w:tr>
      <w:tr w:rsidR="00DB692C" w:rsidRPr="002B7BDC" w14:paraId="7088F90B" w14:textId="77777777" w:rsidTr="00A56383">
        <w:tblPrEx>
          <w:tblCellMar>
            <w:left w:w="70" w:type="dxa"/>
            <w:right w:w="70" w:type="dxa"/>
          </w:tblCellMar>
          <w:tblLook w:val="0000" w:firstRow="0" w:lastRow="0" w:firstColumn="0" w:lastColumn="0" w:noHBand="0" w:noVBand="0"/>
        </w:tblPrEx>
        <w:trPr>
          <w:gridAfter w:val="1"/>
          <w:wAfter w:w="9" w:type="dxa"/>
          <w:trHeight w:val="2947"/>
        </w:trPr>
        <w:tc>
          <w:tcPr>
            <w:tcW w:w="1526" w:type="dxa"/>
          </w:tcPr>
          <w:p w14:paraId="4EEBC0D8" w14:textId="77777777" w:rsidR="00DB692C" w:rsidRPr="002B7BDC" w:rsidRDefault="00DB692C" w:rsidP="002B7BDC">
            <w:pPr>
              <w:ind w:firstLine="0"/>
              <w:rPr>
                <w:rFonts w:ascii="Times New Roman" w:eastAsia="Times New Roman" w:hAnsi="Times New Roman" w:cs="Times New Roman"/>
                <w:color w:val="000000"/>
                <w:sz w:val="20"/>
                <w:szCs w:val="20"/>
                <w:lang w:eastAsia="pt-BR"/>
              </w:rPr>
            </w:pPr>
            <w:r w:rsidRPr="002B7BDC">
              <w:rPr>
                <w:rFonts w:ascii="Times New Roman" w:eastAsia="Times New Roman" w:hAnsi="Times New Roman" w:cs="Times New Roman"/>
                <w:color w:val="000000"/>
                <w:sz w:val="20"/>
                <w:szCs w:val="20"/>
                <w:lang w:eastAsia="pt-BR"/>
              </w:rPr>
              <w:t>PROFESSOR 1</w:t>
            </w:r>
          </w:p>
        </w:tc>
        <w:tc>
          <w:tcPr>
            <w:tcW w:w="1417" w:type="dxa"/>
            <w:shd w:val="clear" w:color="auto" w:fill="auto"/>
          </w:tcPr>
          <w:p w14:paraId="45520FFC"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Fazíamos atividades impressas diariamente, tínhamos encontros on-line para tiramos possíveis dúvidas e explicação dos conteúdos.</w:t>
            </w:r>
          </w:p>
        </w:tc>
        <w:tc>
          <w:tcPr>
            <w:tcW w:w="1418" w:type="dxa"/>
            <w:shd w:val="clear" w:color="auto" w:fill="auto"/>
          </w:tcPr>
          <w:p w14:paraId="783C1780" w14:textId="77777777" w:rsidR="00DB692C" w:rsidRPr="002B7BDC" w:rsidRDefault="00DB692C" w:rsidP="002B7BDC">
            <w:pPr>
              <w:ind w:firstLine="0"/>
              <w:jc w:val="left"/>
              <w:rPr>
                <w:rFonts w:ascii="Times New Roman" w:hAnsi="Times New Roman" w:cs="Times New Roman"/>
                <w:sz w:val="20"/>
                <w:szCs w:val="20"/>
                <w:lang w:eastAsia="pt-BR"/>
              </w:rPr>
            </w:pPr>
            <w:r w:rsidRPr="002B7BDC">
              <w:rPr>
                <w:rFonts w:ascii="Times New Roman" w:hAnsi="Times New Roman" w:cs="Times New Roman"/>
                <w:sz w:val="20"/>
                <w:szCs w:val="20"/>
                <w:lang w:eastAsia="pt-BR"/>
              </w:rPr>
              <w:t>A família apoiou e dava o suporte necessário de forma on-line.</w:t>
            </w:r>
          </w:p>
        </w:tc>
        <w:tc>
          <w:tcPr>
            <w:tcW w:w="1409" w:type="dxa"/>
            <w:shd w:val="clear" w:color="auto" w:fill="auto"/>
          </w:tcPr>
          <w:p w14:paraId="345E8B5A"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Tínhamos encontros on-line e neles explicava as atividades</w:t>
            </w:r>
          </w:p>
        </w:tc>
        <w:tc>
          <w:tcPr>
            <w:tcW w:w="1284" w:type="dxa"/>
            <w:shd w:val="clear" w:color="auto" w:fill="auto"/>
          </w:tcPr>
          <w:p w14:paraId="2A14CD4B"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Aulas online, apoio para tirar as possíveis dúvidas e atividades adaptadas.</w:t>
            </w:r>
          </w:p>
        </w:tc>
        <w:tc>
          <w:tcPr>
            <w:tcW w:w="1270" w:type="dxa"/>
            <w:shd w:val="clear" w:color="auto" w:fill="auto"/>
          </w:tcPr>
          <w:p w14:paraId="7B1488AA"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 demora de encontrar meios para o ensino-aprendizagem de forma remota. O ensino público deu uma pausa na educação e isso prejudicou os alunos de forma geral.</w:t>
            </w:r>
          </w:p>
        </w:tc>
        <w:tc>
          <w:tcPr>
            <w:tcW w:w="1414" w:type="dxa"/>
            <w:shd w:val="clear" w:color="auto" w:fill="auto"/>
          </w:tcPr>
          <w:p w14:paraId="5DCBDA77" w14:textId="5B92157E" w:rsidR="00DB692C" w:rsidRPr="002B7BDC" w:rsidRDefault="004705C4" w:rsidP="002B7BDC">
            <w:pPr>
              <w:ind w:firstLine="0"/>
              <w:jc w:val="left"/>
              <w:rPr>
                <w:rFonts w:ascii="Times New Roman" w:eastAsia="Times New Roman" w:hAnsi="Times New Roman" w:cs="Times New Roman"/>
                <w:color w:val="000000"/>
                <w:sz w:val="20"/>
                <w:szCs w:val="20"/>
                <w:lang w:eastAsia="pt-BR"/>
              </w:rPr>
            </w:pPr>
            <w:r>
              <w:rPr>
                <w:rFonts w:ascii="Times New Roman" w:hAnsi="Times New Roman" w:cs="Times New Roman"/>
                <w:sz w:val="20"/>
                <w:szCs w:val="20"/>
                <w:lang w:eastAsia="pt-BR"/>
              </w:rPr>
              <w:t xml:space="preserve">Os desafios </w:t>
            </w:r>
            <w:r w:rsidR="0095720C">
              <w:rPr>
                <w:rFonts w:ascii="Times New Roman" w:hAnsi="Times New Roman" w:cs="Times New Roman"/>
                <w:sz w:val="20"/>
                <w:szCs w:val="20"/>
                <w:lang w:eastAsia="pt-BR"/>
              </w:rPr>
              <w:t>vivi</w:t>
            </w:r>
            <w:r w:rsidR="00EF1C95">
              <w:rPr>
                <w:rFonts w:ascii="Times New Roman" w:hAnsi="Times New Roman" w:cs="Times New Roman"/>
                <w:sz w:val="20"/>
                <w:szCs w:val="20"/>
                <w:lang w:eastAsia="pt-BR"/>
              </w:rPr>
              <w:t>dos no</w:t>
            </w:r>
            <w:r w:rsidR="0095720C">
              <w:rPr>
                <w:rFonts w:ascii="Times New Roman" w:hAnsi="Times New Roman" w:cs="Times New Roman"/>
                <w:sz w:val="20"/>
                <w:szCs w:val="20"/>
                <w:lang w:eastAsia="pt-BR"/>
              </w:rPr>
              <w:t xml:space="preserve"> período da pandemia foram enormes e a educação </w:t>
            </w:r>
            <w:r w:rsidR="00475A07">
              <w:rPr>
                <w:rFonts w:ascii="Times New Roman" w:hAnsi="Times New Roman" w:cs="Times New Roman"/>
                <w:sz w:val="20"/>
                <w:szCs w:val="20"/>
                <w:lang w:eastAsia="pt-BR"/>
              </w:rPr>
              <w:t xml:space="preserve">pública demorou muito para encontrar possibilidades de favorecer </w:t>
            </w:r>
            <w:r w:rsidR="00EF1C95">
              <w:rPr>
                <w:rFonts w:ascii="Times New Roman" w:hAnsi="Times New Roman" w:cs="Times New Roman"/>
                <w:sz w:val="20"/>
                <w:szCs w:val="20"/>
                <w:lang w:eastAsia="pt-BR"/>
              </w:rPr>
              <w:t xml:space="preserve">o processo-aprendizagem. </w:t>
            </w:r>
          </w:p>
        </w:tc>
      </w:tr>
      <w:tr w:rsidR="00DB692C" w:rsidRPr="002B7BDC" w14:paraId="16B51042" w14:textId="77777777" w:rsidTr="00A56383">
        <w:tblPrEx>
          <w:tblCellMar>
            <w:left w:w="70" w:type="dxa"/>
            <w:right w:w="70" w:type="dxa"/>
          </w:tblCellMar>
          <w:tblLook w:val="0000" w:firstRow="0" w:lastRow="0" w:firstColumn="0" w:lastColumn="0" w:noHBand="0" w:noVBand="0"/>
        </w:tblPrEx>
        <w:trPr>
          <w:gridAfter w:val="1"/>
          <w:wAfter w:w="9" w:type="dxa"/>
          <w:trHeight w:val="1304"/>
        </w:trPr>
        <w:tc>
          <w:tcPr>
            <w:tcW w:w="1526" w:type="dxa"/>
          </w:tcPr>
          <w:p w14:paraId="51C717D3" w14:textId="16A6A22F" w:rsidR="00DB692C" w:rsidRPr="002B7BDC" w:rsidRDefault="00DB692C" w:rsidP="002B7BDC">
            <w:pPr>
              <w:ind w:firstLine="0"/>
              <w:rPr>
                <w:rFonts w:ascii="Times New Roman" w:eastAsia="Times New Roman" w:hAnsi="Times New Roman" w:cs="Times New Roman"/>
                <w:color w:val="000000"/>
                <w:sz w:val="20"/>
                <w:szCs w:val="20"/>
                <w:lang w:eastAsia="pt-BR"/>
              </w:rPr>
            </w:pPr>
            <w:r w:rsidRPr="002B7BDC">
              <w:rPr>
                <w:rFonts w:ascii="Times New Roman" w:eastAsia="Times New Roman" w:hAnsi="Times New Roman" w:cs="Times New Roman"/>
                <w:color w:val="000000"/>
                <w:sz w:val="20"/>
                <w:szCs w:val="20"/>
                <w:lang w:eastAsia="pt-BR"/>
              </w:rPr>
              <w:t>PROFESSOR 2</w:t>
            </w:r>
          </w:p>
        </w:tc>
        <w:tc>
          <w:tcPr>
            <w:tcW w:w="1417" w:type="dxa"/>
            <w:shd w:val="clear" w:color="auto" w:fill="auto"/>
          </w:tcPr>
          <w:p w14:paraId="5DE9EB04"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Só fazia atividade impressa que eram retirada na escola.</w:t>
            </w:r>
          </w:p>
        </w:tc>
        <w:tc>
          <w:tcPr>
            <w:tcW w:w="1418" w:type="dxa"/>
            <w:shd w:val="clear" w:color="auto" w:fill="auto"/>
          </w:tcPr>
          <w:p w14:paraId="71E9F1D6"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Reagiram com muito medo às mudanças, atuavam ajudando as crianças nas atividades.</w:t>
            </w:r>
          </w:p>
        </w:tc>
        <w:tc>
          <w:tcPr>
            <w:tcW w:w="1409" w:type="dxa"/>
            <w:shd w:val="clear" w:color="auto" w:fill="auto"/>
          </w:tcPr>
          <w:p w14:paraId="36EF8279"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Sim, em vídeos.</w:t>
            </w:r>
          </w:p>
        </w:tc>
        <w:tc>
          <w:tcPr>
            <w:tcW w:w="1284" w:type="dxa"/>
            <w:shd w:val="clear" w:color="auto" w:fill="auto"/>
          </w:tcPr>
          <w:p w14:paraId="1D6D2CCF" w14:textId="5402DF51"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 xml:space="preserve">Orientações via </w:t>
            </w:r>
            <w:r w:rsidR="002E263D" w:rsidRPr="002B7BDC">
              <w:rPr>
                <w:rFonts w:ascii="Times New Roman" w:hAnsi="Times New Roman" w:cs="Times New Roman"/>
                <w:sz w:val="20"/>
                <w:szCs w:val="20"/>
                <w:lang w:eastAsia="pt-BR"/>
              </w:rPr>
              <w:t>WhatsApp</w:t>
            </w:r>
            <w:r w:rsidRPr="002B7BDC">
              <w:rPr>
                <w:rFonts w:ascii="Times New Roman" w:hAnsi="Times New Roman" w:cs="Times New Roman"/>
                <w:sz w:val="20"/>
                <w:szCs w:val="20"/>
                <w:lang w:eastAsia="pt-BR"/>
              </w:rPr>
              <w:t>.</w:t>
            </w:r>
          </w:p>
        </w:tc>
        <w:tc>
          <w:tcPr>
            <w:tcW w:w="1270" w:type="dxa"/>
            <w:shd w:val="clear" w:color="auto" w:fill="auto"/>
          </w:tcPr>
          <w:p w14:paraId="005CB44E"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Não.</w:t>
            </w:r>
          </w:p>
        </w:tc>
        <w:tc>
          <w:tcPr>
            <w:tcW w:w="1414" w:type="dxa"/>
            <w:shd w:val="clear" w:color="auto" w:fill="auto"/>
          </w:tcPr>
          <w:p w14:paraId="7F7DC32A"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Não.</w:t>
            </w:r>
          </w:p>
        </w:tc>
      </w:tr>
      <w:tr w:rsidR="00DB692C" w:rsidRPr="002B7BDC" w14:paraId="7BA29112" w14:textId="77777777" w:rsidTr="00E84F7B">
        <w:tblPrEx>
          <w:tblCellMar>
            <w:left w:w="70" w:type="dxa"/>
            <w:right w:w="70" w:type="dxa"/>
          </w:tblCellMar>
          <w:tblLook w:val="0000" w:firstRow="0" w:lastRow="0" w:firstColumn="0" w:lastColumn="0" w:noHBand="0" w:noVBand="0"/>
        </w:tblPrEx>
        <w:trPr>
          <w:gridAfter w:val="1"/>
          <w:wAfter w:w="9" w:type="dxa"/>
          <w:trHeight w:val="420"/>
        </w:trPr>
        <w:tc>
          <w:tcPr>
            <w:tcW w:w="1526" w:type="dxa"/>
          </w:tcPr>
          <w:p w14:paraId="3B3D685A" w14:textId="77777777" w:rsidR="00DB692C" w:rsidRPr="002B7BDC" w:rsidRDefault="00DB692C" w:rsidP="002B7BDC">
            <w:pPr>
              <w:ind w:firstLine="0"/>
              <w:rPr>
                <w:rFonts w:ascii="Times New Roman" w:eastAsia="Times New Roman" w:hAnsi="Times New Roman" w:cs="Times New Roman"/>
                <w:color w:val="000000"/>
                <w:sz w:val="20"/>
                <w:szCs w:val="20"/>
                <w:lang w:eastAsia="pt-BR"/>
              </w:rPr>
            </w:pPr>
            <w:r w:rsidRPr="002B7BDC">
              <w:rPr>
                <w:rFonts w:ascii="Times New Roman" w:eastAsia="Times New Roman" w:hAnsi="Times New Roman" w:cs="Times New Roman"/>
                <w:color w:val="000000"/>
                <w:sz w:val="20"/>
                <w:szCs w:val="20"/>
                <w:lang w:eastAsia="pt-BR"/>
              </w:rPr>
              <w:t>PROFESSOR 3</w:t>
            </w:r>
          </w:p>
        </w:tc>
        <w:tc>
          <w:tcPr>
            <w:tcW w:w="1417" w:type="dxa"/>
            <w:shd w:val="clear" w:color="auto" w:fill="auto"/>
          </w:tcPr>
          <w:p w14:paraId="3DD91D43" w14:textId="1D193A35"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 xml:space="preserve">Enviávamos atividades, orientávamos através de vídeo e dávamos suporte através do app </w:t>
            </w:r>
            <w:r w:rsidR="002E263D" w:rsidRPr="002B7BDC">
              <w:rPr>
                <w:rFonts w:ascii="Times New Roman" w:hAnsi="Times New Roman" w:cs="Times New Roman"/>
                <w:sz w:val="20"/>
                <w:szCs w:val="20"/>
                <w:lang w:eastAsia="pt-BR"/>
              </w:rPr>
              <w:t>WhatsApp</w:t>
            </w:r>
            <w:r w:rsidRPr="002B7BDC">
              <w:rPr>
                <w:rFonts w:ascii="Times New Roman" w:hAnsi="Times New Roman" w:cs="Times New Roman"/>
                <w:sz w:val="20"/>
                <w:szCs w:val="20"/>
                <w:lang w:eastAsia="pt-BR"/>
              </w:rPr>
              <w:t>.</w:t>
            </w:r>
          </w:p>
        </w:tc>
        <w:tc>
          <w:tcPr>
            <w:tcW w:w="1418" w:type="dxa"/>
            <w:shd w:val="clear" w:color="auto" w:fill="auto"/>
          </w:tcPr>
          <w:p w14:paraId="4D4461A4"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Foram muito parceiras</w:t>
            </w:r>
          </w:p>
        </w:tc>
        <w:tc>
          <w:tcPr>
            <w:tcW w:w="1409" w:type="dxa"/>
            <w:shd w:val="clear" w:color="auto" w:fill="auto"/>
          </w:tcPr>
          <w:p w14:paraId="5362A34C"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Era o que era possível fazer naquele momento</w:t>
            </w:r>
          </w:p>
        </w:tc>
        <w:tc>
          <w:tcPr>
            <w:tcW w:w="1284" w:type="dxa"/>
            <w:shd w:val="clear" w:color="auto" w:fill="auto"/>
          </w:tcPr>
          <w:p w14:paraId="0A1F88D5" w14:textId="4050793A"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 xml:space="preserve">Acompanhamento por </w:t>
            </w:r>
            <w:r w:rsidR="002E263D" w:rsidRPr="002B7BDC">
              <w:rPr>
                <w:rFonts w:ascii="Times New Roman" w:hAnsi="Times New Roman" w:cs="Times New Roman"/>
                <w:sz w:val="20"/>
                <w:szCs w:val="20"/>
                <w:lang w:eastAsia="pt-BR"/>
              </w:rPr>
              <w:t>WhatsApp</w:t>
            </w:r>
          </w:p>
        </w:tc>
        <w:tc>
          <w:tcPr>
            <w:tcW w:w="1270" w:type="dxa"/>
            <w:shd w:val="clear" w:color="auto" w:fill="auto"/>
          </w:tcPr>
          <w:p w14:paraId="76D10E45"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Acesso à internet</w:t>
            </w:r>
          </w:p>
        </w:tc>
        <w:tc>
          <w:tcPr>
            <w:tcW w:w="1414" w:type="dxa"/>
            <w:shd w:val="clear" w:color="auto" w:fill="auto"/>
          </w:tcPr>
          <w:p w14:paraId="4D1D646D"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Pouquíssimo avanço, visto que a dificuldade do acesso foi limitado.</w:t>
            </w:r>
          </w:p>
        </w:tc>
      </w:tr>
      <w:tr w:rsidR="00DB692C" w:rsidRPr="002B7BDC" w14:paraId="62214D11" w14:textId="77777777" w:rsidTr="00E84F7B">
        <w:tblPrEx>
          <w:tblCellMar>
            <w:left w:w="70" w:type="dxa"/>
            <w:right w:w="70" w:type="dxa"/>
          </w:tblCellMar>
          <w:tblLook w:val="0000" w:firstRow="0" w:lastRow="0" w:firstColumn="0" w:lastColumn="0" w:noHBand="0" w:noVBand="0"/>
        </w:tblPrEx>
        <w:trPr>
          <w:gridAfter w:val="1"/>
          <w:wAfter w:w="9" w:type="dxa"/>
          <w:trHeight w:val="1404"/>
        </w:trPr>
        <w:tc>
          <w:tcPr>
            <w:tcW w:w="1526" w:type="dxa"/>
          </w:tcPr>
          <w:p w14:paraId="26A459D3" w14:textId="77777777" w:rsidR="00DB692C" w:rsidRPr="002B7BDC" w:rsidRDefault="00DB692C" w:rsidP="002B7BDC">
            <w:pPr>
              <w:ind w:firstLine="0"/>
              <w:rPr>
                <w:rFonts w:ascii="Times New Roman" w:eastAsia="Times New Roman" w:hAnsi="Times New Roman" w:cs="Times New Roman"/>
                <w:color w:val="000000"/>
                <w:sz w:val="20"/>
                <w:szCs w:val="20"/>
                <w:lang w:eastAsia="pt-BR"/>
              </w:rPr>
            </w:pPr>
            <w:r w:rsidRPr="002B7BDC">
              <w:rPr>
                <w:rFonts w:ascii="Times New Roman" w:eastAsia="Times New Roman" w:hAnsi="Times New Roman" w:cs="Times New Roman"/>
                <w:color w:val="000000"/>
                <w:sz w:val="20"/>
                <w:szCs w:val="20"/>
                <w:lang w:eastAsia="pt-BR"/>
              </w:rPr>
              <w:lastRenderedPageBreak/>
              <w:t>PROFESSOR 4</w:t>
            </w:r>
          </w:p>
        </w:tc>
        <w:tc>
          <w:tcPr>
            <w:tcW w:w="1417" w:type="dxa"/>
            <w:shd w:val="clear" w:color="auto" w:fill="auto"/>
          </w:tcPr>
          <w:p w14:paraId="0A16B7EA"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Atendimento com a profissional da sala de recurso</w:t>
            </w:r>
          </w:p>
        </w:tc>
        <w:tc>
          <w:tcPr>
            <w:tcW w:w="1418" w:type="dxa"/>
            <w:shd w:val="clear" w:color="auto" w:fill="auto"/>
          </w:tcPr>
          <w:p w14:paraId="249A51B1"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As famílias pouco contribuíam durante esse período.</w:t>
            </w:r>
          </w:p>
        </w:tc>
        <w:tc>
          <w:tcPr>
            <w:tcW w:w="1409" w:type="dxa"/>
            <w:shd w:val="clear" w:color="auto" w:fill="auto"/>
          </w:tcPr>
          <w:p w14:paraId="4F3CCA4B"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Eles não participavam das aulas online com a professora regular.</w:t>
            </w:r>
          </w:p>
        </w:tc>
        <w:tc>
          <w:tcPr>
            <w:tcW w:w="1284" w:type="dxa"/>
            <w:shd w:val="clear" w:color="auto" w:fill="auto"/>
          </w:tcPr>
          <w:p w14:paraId="6A2974A9"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Um momento por semana com a professora da sala de recurso.</w:t>
            </w:r>
          </w:p>
        </w:tc>
        <w:tc>
          <w:tcPr>
            <w:tcW w:w="1270" w:type="dxa"/>
            <w:shd w:val="clear" w:color="auto" w:fill="auto"/>
          </w:tcPr>
          <w:p w14:paraId="536D7A4B" w14:textId="77777777" w:rsidR="00DB692C" w:rsidRPr="002B7BDC" w:rsidRDefault="00DB692C" w:rsidP="002B7BDC">
            <w:pPr>
              <w:ind w:firstLine="0"/>
              <w:jc w:val="left"/>
              <w:rPr>
                <w:rFonts w:ascii="Times New Roman" w:hAnsi="Times New Roman" w:cs="Times New Roman"/>
                <w:sz w:val="20"/>
                <w:szCs w:val="20"/>
                <w:lang w:eastAsia="pt-BR"/>
              </w:rPr>
            </w:pPr>
            <w:r w:rsidRPr="002B7BDC">
              <w:rPr>
                <w:rFonts w:ascii="Times New Roman" w:hAnsi="Times New Roman" w:cs="Times New Roman"/>
                <w:sz w:val="20"/>
                <w:szCs w:val="20"/>
                <w:lang w:eastAsia="pt-BR"/>
              </w:rPr>
              <w:t>A participação dos alunos.</w:t>
            </w:r>
          </w:p>
        </w:tc>
        <w:tc>
          <w:tcPr>
            <w:tcW w:w="1414" w:type="dxa"/>
            <w:shd w:val="clear" w:color="auto" w:fill="auto"/>
          </w:tcPr>
          <w:p w14:paraId="29F9759A"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Não</w:t>
            </w:r>
          </w:p>
        </w:tc>
      </w:tr>
      <w:tr w:rsidR="00DB692C" w:rsidRPr="002B7BDC" w14:paraId="622017CF" w14:textId="77777777" w:rsidTr="00A56383">
        <w:tblPrEx>
          <w:tblCellMar>
            <w:left w:w="70" w:type="dxa"/>
            <w:right w:w="70" w:type="dxa"/>
          </w:tblCellMar>
          <w:tblLook w:val="0000" w:firstRow="0" w:lastRow="0" w:firstColumn="0" w:lastColumn="0" w:noHBand="0" w:noVBand="0"/>
        </w:tblPrEx>
        <w:trPr>
          <w:gridAfter w:val="1"/>
          <w:wAfter w:w="9" w:type="dxa"/>
          <w:trHeight w:val="1337"/>
        </w:trPr>
        <w:tc>
          <w:tcPr>
            <w:tcW w:w="1526" w:type="dxa"/>
          </w:tcPr>
          <w:p w14:paraId="329660E4" w14:textId="78C4E95B" w:rsidR="00DB692C" w:rsidRPr="002B7BDC" w:rsidRDefault="00DB692C" w:rsidP="002B7BDC">
            <w:pPr>
              <w:ind w:firstLine="0"/>
              <w:rPr>
                <w:rFonts w:ascii="Times New Roman" w:eastAsia="Times New Roman" w:hAnsi="Times New Roman" w:cs="Times New Roman"/>
                <w:color w:val="000000"/>
                <w:sz w:val="20"/>
                <w:szCs w:val="20"/>
                <w:lang w:eastAsia="pt-BR"/>
              </w:rPr>
            </w:pPr>
            <w:r w:rsidRPr="002B7BDC">
              <w:rPr>
                <w:rFonts w:ascii="Times New Roman" w:eastAsia="Times New Roman" w:hAnsi="Times New Roman" w:cs="Times New Roman"/>
                <w:color w:val="000000"/>
                <w:sz w:val="20"/>
                <w:szCs w:val="20"/>
                <w:lang w:eastAsia="pt-BR"/>
              </w:rPr>
              <w:t>PROFESSOR 5</w:t>
            </w:r>
          </w:p>
        </w:tc>
        <w:tc>
          <w:tcPr>
            <w:tcW w:w="1417" w:type="dxa"/>
            <w:shd w:val="clear" w:color="auto" w:fill="auto"/>
          </w:tcPr>
          <w:p w14:paraId="4E0FCAE4"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Através de atividades xerocadas, pois os alunos não possuíam qualquer tipo de aparelho.</w:t>
            </w:r>
          </w:p>
        </w:tc>
        <w:tc>
          <w:tcPr>
            <w:tcW w:w="1418" w:type="dxa"/>
            <w:shd w:val="clear" w:color="auto" w:fill="auto"/>
          </w:tcPr>
          <w:p w14:paraId="4EE77248"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Com pouca participação</w:t>
            </w:r>
          </w:p>
        </w:tc>
        <w:tc>
          <w:tcPr>
            <w:tcW w:w="1409" w:type="dxa"/>
            <w:shd w:val="clear" w:color="auto" w:fill="auto"/>
          </w:tcPr>
          <w:p w14:paraId="20180BC0"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Não</w:t>
            </w:r>
          </w:p>
        </w:tc>
        <w:tc>
          <w:tcPr>
            <w:tcW w:w="1284" w:type="dxa"/>
            <w:shd w:val="clear" w:color="auto" w:fill="auto"/>
          </w:tcPr>
          <w:p w14:paraId="55878530"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Atividade xerocada</w:t>
            </w:r>
          </w:p>
        </w:tc>
        <w:tc>
          <w:tcPr>
            <w:tcW w:w="1270" w:type="dxa"/>
            <w:shd w:val="clear" w:color="auto" w:fill="auto"/>
          </w:tcPr>
          <w:p w14:paraId="4B0D645E"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 participação dos alunos.</w:t>
            </w:r>
          </w:p>
        </w:tc>
        <w:tc>
          <w:tcPr>
            <w:tcW w:w="1414" w:type="dxa"/>
            <w:shd w:val="clear" w:color="auto" w:fill="auto"/>
          </w:tcPr>
          <w:p w14:paraId="5BD0537F"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Não</w:t>
            </w:r>
          </w:p>
        </w:tc>
      </w:tr>
      <w:tr w:rsidR="00DB692C" w:rsidRPr="002B7BDC" w14:paraId="6BD365D2" w14:textId="77777777" w:rsidTr="00B558AC">
        <w:tblPrEx>
          <w:tblCellMar>
            <w:left w:w="70" w:type="dxa"/>
            <w:right w:w="70" w:type="dxa"/>
          </w:tblCellMar>
          <w:tblLook w:val="0000" w:firstRow="0" w:lastRow="0" w:firstColumn="0" w:lastColumn="0" w:noHBand="0" w:noVBand="0"/>
        </w:tblPrEx>
        <w:trPr>
          <w:gridAfter w:val="1"/>
          <w:wAfter w:w="9" w:type="dxa"/>
          <w:trHeight w:val="274"/>
        </w:trPr>
        <w:tc>
          <w:tcPr>
            <w:tcW w:w="1526" w:type="dxa"/>
          </w:tcPr>
          <w:p w14:paraId="043E56E4" w14:textId="77777777" w:rsidR="00DB692C" w:rsidRPr="002B7BDC" w:rsidRDefault="00DB692C" w:rsidP="002B7BDC">
            <w:pPr>
              <w:ind w:firstLine="0"/>
              <w:rPr>
                <w:rFonts w:ascii="Times New Roman" w:eastAsia="Times New Roman" w:hAnsi="Times New Roman" w:cs="Times New Roman"/>
                <w:color w:val="000000"/>
                <w:sz w:val="20"/>
                <w:szCs w:val="20"/>
                <w:lang w:eastAsia="pt-BR"/>
              </w:rPr>
            </w:pPr>
            <w:r w:rsidRPr="002B7BDC">
              <w:rPr>
                <w:rFonts w:ascii="Times New Roman" w:eastAsia="Times New Roman" w:hAnsi="Times New Roman" w:cs="Times New Roman"/>
                <w:color w:val="000000"/>
                <w:sz w:val="20"/>
                <w:szCs w:val="20"/>
                <w:lang w:eastAsia="pt-BR"/>
              </w:rPr>
              <w:t>PROFESSOR 6</w:t>
            </w:r>
          </w:p>
        </w:tc>
        <w:tc>
          <w:tcPr>
            <w:tcW w:w="1417" w:type="dxa"/>
            <w:shd w:val="clear" w:color="auto" w:fill="auto"/>
          </w:tcPr>
          <w:p w14:paraId="66981183" w14:textId="6EDCF67E"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 xml:space="preserve">Contato direto com a família, por </w:t>
            </w:r>
            <w:r w:rsidR="002E263D" w:rsidRPr="002B7BDC">
              <w:rPr>
                <w:rFonts w:ascii="Times New Roman" w:hAnsi="Times New Roman" w:cs="Times New Roman"/>
                <w:sz w:val="20"/>
                <w:szCs w:val="20"/>
                <w:lang w:eastAsia="pt-BR"/>
              </w:rPr>
              <w:t>WhatsApp</w:t>
            </w:r>
            <w:r w:rsidRPr="002B7BDC">
              <w:rPr>
                <w:rFonts w:ascii="Times New Roman" w:hAnsi="Times New Roman" w:cs="Times New Roman"/>
                <w:sz w:val="20"/>
                <w:szCs w:val="20"/>
                <w:lang w:eastAsia="pt-BR"/>
              </w:rPr>
              <w:t>, através de fotos, encaminhamento de atividades, vídeos etc.</w:t>
            </w:r>
          </w:p>
        </w:tc>
        <w:tc>
          <w:tcPr>
            <w:tcW w:w="1418" w:type="dxa"/>
            <w:shd w:val="clear" w:color="auto" w:fill="auto"/>
          </w:tcPr>
          <w:p w14:paraId="72E4C0A1"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Tiveram dificuldades, mas se comunicando por telefone.</w:t>
            </w:r>
          </w:p>
        </w:tc>
        <w:tc>
          <w:tcPr>
            <w:tcW w:w="1409" w:type="dxa"/>
            <w:shd w:val="clear" w:color="auto" w:fill="auto"/>
          </w:tcPr>
          <w:p w14:paraId="4CBECBDC"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Às vezes sim, às vezes não.</w:t>
            </w:r>
          </w:p>
        </w:tc>
        <w:tc>
          <w:tcPr>
            <w:tcW w:w="1284" w:type="dxa"/>
            <w:shd w:val="clear" w:color="auto" w:fill="auto"/>
          </w:tcPr>
          <w:p w14:paraId="4E9F9C00" w14:textId="66C6FCE5"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 xml:space="preserve">Contato direto com a família, por </w:t>
            </w:r>
            <w:r w:rsidR="002E263D" w:rsidRPr="002B7BDC">
              <w:rPr>
                <w:rFonts w:ascii="Times New Roman" w:hAnsi="Times New Roman" w:cs="Times New Roman"/>
                <w:sz w:val="20"/>
                <w:szCs w:val="20"/>
                <w:lang w:eastAsia="pt-BR"/>
              </w:rPr>
              <w:t>WhatsApp</w:t>
            </w:r>
            <w:r w:rsidRPr="002B7BDC">
              <w:rPr>
                <w:rFonts w:ascii="Times New Roman" w:hAnsi="Times New Roman" w:cs="Times New Roman"/>
                <w:sz w:val="20"/>
                <w:szCs w:val="20"/>
                <w:lang w:eastAsia="pt-BR"/>
              </w:rPr>
              <w:t>, através de fotos, encaminhamento de atividades, vídeos etc.</w:t>
            </w:r>
          </w:p>
        </w:tc>
        <w:tc>
          <w:tcPr>
            <w:tcW w:w="1270" w:type="dxa"/>
            <w:shd w:val="clear" w:color="auto" w:fill="auto"/>
          </w:tcPr>
          <w:p w14:paraId="5C30871D"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A falta do contato direto com a criança, para uma maior avaliação das potencialidades e dificuldades.</w:t>
            </w:r>
          </w:p>
        </w:tc>
        <w:tc>
          <w:tcPr>
            <w:tcW w:w="1414" w:type="dxa"/>
            <w:shd w:val="clear" w:color="auto" w:fill="auto"/>
          </w:tcPr>
          <w:p w14:paraId="4CBC3894" w14:textId="77777777" w:rsidR="00DB692C" w:rsidRPr="002B7BDC" w:rsidRDefault="00DB692C" w:rsidP="002B7BDC">
            <w:pPr>
              <w:ind w:firstLine="0"/>
              <w:jc w:val="left"/>
              <w:rPr>
                <w:rFonts w:ascii="Times New Roman" w:eastAsia="Times New Roman" w:hAnsi="Times New Roman" w:cs="Times New Roman"/>
                <w:color w:val="000000"/>
                <w:sz w:val="20"/>
                <w:szCs w:val="20"/>
                <w:lang w:eastAsia="pt-BR"/>
              </w:rPr>
            </w:pPr>
            <w:r w:rsidRPr="002B7BDC">
              <w:rPr>
                <w:rFonts w:ascii="Times New Roman" w:hAnsi="Times New Roman" w:cs="Times New Roman"/>
                <w:sz w:val="20"/>
                <w:szCs w:val="20"/>
                <w:lang w:eastAsia="pt-BR"/>
              </w:rPr>
              <w:t>Em partes</w:t>
            </w:r>
          </w:p>
        </w:tc>
      </w:tr>
      <w:tr w:rsidR="00DB692C" w:rsidRPr="002B7BDC" w14:paraId="135403BF" w14:textId="77777777" w:rsidTr="00E84F7B">
        <w:tblPrEx>
          <w:tblCellMar>
            <w:left w:w="70" w:type="dxa"/>
            <w:right w:w="70" w:type="dxa"/>
          </w:tblCellMar>
          <w:tblLook w:val="0000" w:firstRow="0" w:lastRow="0" w:firstColumn="0" w:lastColumn="0" w:noHBand="0" w:noVBand="0"/>
        </w:tblPrEx>
        <w:trPr>
          <w:gridAfter w:val="1"/>
          <w:wAfter w:w="9" w:type="dxa"/>
          <w:trHeight w:val="1773"/>
        </w:trPr>
        <w:tc>
          <w:tcPr>
            <w:tcW w:w="1526" w:type="dxa"/>
          </w:tcPr>
          <w:p w14:paraId="27F62440" w14:textId="77777777" w:rsidR="00DB692C" w:rsidRPr="002B7BDC" w:rsidRDefault="00DB692C" w:rsidP="002B7BDC">
            <w:pPr>
              <w:ind w:firstLine="0"/>
              <w:rPr>
                <w:rFonts w:ascii="Times New Roman" w:eastAsia="Times New Roman" w:hAnsi="Times New Roman" w:cs="Times New Roman"/>
                <w:color w:val="000000"/>
                <w:sz w:val="20"/>
                <w:szCs w:val="20"/>
                <w:lang w:eastAsia="pt-BR"/>
              </w:rPr>
            </w:pPr>
            <w:r w:rsidRPr="002B7BDC">
              <w:rPr>
                <w:rFonts w:ascii="Times New Roman" w:eastAsia="Times New Roman" w:hAnsi="Times New Roman" w:cs="Times New Roman"/>
                <w:color w:val="000000"/>
                <w:sz w:val="20"/>
                <w:szCs w:val="20"/>
                <w:lang w:eastAsia="pt-BR"/>
              </w:rPr>
              <w:t>PROFESSOR 7</w:t>
            </w:r>
          </w:p>
        </w:tc>
        <w:tc>
          <w:tcPr>
            <w:tcW w:w="1417" w:type="dxa"/>
          </w:tcPr>
          <w:p w14:paraId="28D96193" w14:textId="77777777" w:rsidR="00DB692C" w:rsidRPr="002B7BDC" w:rsidRDefault="00DB692C" w:rsidP="002B7BDC">
            <w:pPr>
              <w:ind w:firstLine="0"/>
              <w:jc w:val="left"/>
              <w:rPr>
                <w:rFonts w:ascii="Times New Roman" w:eastAsia="Times New Roman" w:hAnsi="Times New Roman" w:cs="Times New Roman"/>
                <w:color w:val="000000" w:themeColor="text1"/>
                <w:sz w:val="20"/>
                <w:szCs w:val="20"/>
                <w:lang w:eastAsia="pt-BR"/>
              </w:rPr>
            </w:pPr>
            <w:r w:rsidRPr="002B7BDC">
              <w:rPr>
                <w:rFonts w:ascii="Times New Roman" w:eastAsia="Times New Roman" w:hAnsi="Times New Roman" w:cs="Times New Roman"/>
                <w:color w:val="000000" w:themeColor="text1"/>
                <w:spacing w:val="3"/>
                <w:sz w:val="20"/>
                <w:szCs w:val="20"/>
                <w:shd w:val="clear" w:color="auto" w:fill="FFFFFF"/>
                <w:lang w:eastAsia="pt-BR"/>
              </w:rPr>
              <w:t>Ela aparecia na aula em alguns dias e tentávamos manter o contato, fazendo-a interagir na aula.</w:t>
            </w:r>
          </w:p>
        </w:tc>
        <w:tc>
          <w:tcPr>
            <w:tcW w:w="1418" w:type="dxa"/>
          </w:tcPr>
          <w:p w14:paraId="36811254" w14:textId="77777777" w:rsidR="00DB692C" w:rsidRPr="002B7BDC" w:rsidRDefault="00DB692C" w:rsidP="002B7BDC">
            <w:pPr>
              <w:shd w:val="clear" w:color="auto" w:fill="FFFFFF"/>
              <w:ind w:firstLine="0"/>
              <w:jc w:val="left"/>
              <w:rPr>
                <w:rFonts w:ascii="Times New Roman" w:eastAsia="Times New Roman" w:hAnsi="Times New Roman" w:cs="Times New Roman"/>
                <w:color w:val="000000" w:themeColor="text1"/>
                <w:spacing w:val="3"/>
                <w:sz w:val="20"/>
                <w:szCs w:val="20"/>
                <w:lang w:eastAsia="pt-BR"/>
              </w:rPr>
            </w:pPr>
            <w:r w:rsidRPr="002B7BDC">
              <w:rPr>
                <w:rFonts w:ascii="Times New Roman" w:eastAsia="Times New Roman" w:hAnsi="Times New Roman" w:cs="Times New Roman"/>
                <w:color w:val="000000" w:themeColor="text1"/>
                <w:spacing w:val="3"/>
                <w:sz w:val="20"/>
                <w:szCs w:val="20"/>
                <w:shd w:val="clear" w:color="auto" w:fill="FFFFFF"/>
                <w:lang w:eastAsia="pt-BR"/>
              </w:rPr>
              <w:t>Tentávamos contanto sempre, a família não reagia muito bem.</w:t>
            </w:r>
          </w:p>
        </w:tc>
        <w:tc>
          <w:tcPr>
            <w:tcW w:w="1409" w:type="dxa"/>
          </w:tcPr>
          <w:p w14:paraId="10A8F6C3" w14:textId="77777777" w:rsidR="00DB692C" w:rsidRPr="002B7BDC" w:rsidRDefault="00DB692C" w:rsidP="002B7BDC">
            <w:pPr>
              <w:shd w:val="clear" w:color="auto" w:fill="FFFFFF"/>
              <w:ind w:firstLine="0"/>
              <w:jc w:val="left"/>
              <w:rPr>
                <w:rFonts w:ascii="Times New Roman" w:eastAsia="Times New Roman" w:hAnsi="Times New Roman" w:cs="Times New Roman"/>
                <w:color w:val="000000" w:themeColor="text1"/>
                <w:spacing w:val="3"/>
                <w:sz w:val="20"/>
                <w:szCs w:val="20"/>
                <w:lang w:eastAsia="pt-BR"/>
              </w:rPr>
            </w:pPr>
            <w:r w:rsidRPr="002B7BDC">
              <w:rPr>
                <w:rFonts w:ascii="Times New Roman" w:eastAsia="Times New Roman" w:hAnsi="Times New Roman" w:cs="Times New Roman"/>
                <w:color w:val="000000" w:themeColor="text1"/>
                <w:spacing w:val="3"/>
                <w:sz w:val="20"/>
                <w:szCs w:val="20"/>
                <w:shd w:val="clear" w:color="auto" w:fill="FFFFFF"/>
                <w:lang w:eastAsia="pt-BR"/>
              </w:rPr>
              <w:t>Era feito a tentativa, nem sempre dava certo.</w:t>
            </w:r>
          </w:p>
        </w:tc>
        <w:tc>
          <w:tcPr>
            <w:tcW w:w="1284" w:type="dxa"/>
          </w:tcPr>
          <w:p w14:paraId="3D0F4CF0" w14:textId="77777777" w:rsidR="00DB692C" w:rsidRPr="002B7BDC" w:rsidRDefault="00DB692C" w:rsidP="002B7BDC">
            <w:pPr>
              <w:shd w:val="clear" w:color="auto" w:fill="FFFFFF"/>
              <w:ind w:firstLine="0"/>
              <w:jc w:val="left"/>
              <w:rPr>
                <w:rFonts w:ascii="Times New Roman" w:eastAsia="Times New Roman" w:hAnsi="Times New Roman" w:cs="Times New Roman"/>
                <w:color w:val="000000" w:themeColor="text1"/>
                <w:spacing w:val="3"/>
                <w:sz w:val="20"/>
                <w:szCs w:val="20"/>
                <w:lang w:eastAsia="pt-BR"/>
              </w:rPr>
            </w:pPr>
            <w:r w:rsidRPr="002B7BDC">
              <w:rPr>
                <w:rFonts w:ascii="Times New Roman" w:eastAsia="Times New Roman" w:hAnsi="Times New Roman" w:cs="Times New Roman"/>
                <w:color w:val="000000" w:themeColor="text1"/>
                <w:spacing w:val="3"/>
                <w:sz w:val="20"/>
                <w:szCs w:val="20"/>
                <w:lang w:eastAsia="pt-BR"/>
              </w:rPr>
              <w:t>Era feito vídeo aulas interativas</w:t>
            </w:r>
          </w:p>
          <w:p w14:paraId="0F077293" w14:textId="77777777" w:rsidR="00DB692C" w:rsidRPr="002B7BDC" w:rsidRDefault="00DB692C" w:rsidP="002B7BDC">
            <w:pPr>
              <w:shd w:val="clear" w:color="auto" w:fill="FFFFFF"/>
              <w:ind w:firstLine="0"/>
              <w:jc w:val="left"/>
              <w:rPr>
                <w:rFonts w:ascii="Times New Roman" w:eastAsia="Times New Roman" w:hAnsi="Times New Roman" w:cs="Times New Roman"/>
                <w:color w:val="000000" w:themeColor="text1"/>
                <w:sz w:val="20"/>
                <w:szCs w:val="20"/>
                <w:lang w:eastAsia="pt-BR"/>
              </w:rPr>
            </w:pPr>
          </w:p>
        </w:tc>
        <w:tc>
          <w:tcPr>
            <w:tcW w:w="1270" w:type="dxa"/>
          </w:tcPr>
          <w:p w14:paraId="2BC32DA5" w14:textId="77777777" w:rsidR="00DB692C" w:rsidRPr="002B7BDC" w:rsidRDefault="00DB692C" w:rsidP="002B7BDC">
            <w:pPr>
              <w:ind w:firstLine="0"/>
              <w:jc w:val="left"/>
              <w:rPr>
                <w:rFonts w:ascii="Times New Roman" w:eastAsia="Times New Roman" w:hAnsi="Times New Roman" w:cs="Times New Roman"/>
                <w:color w:val="000000" w:themeColor="text1"/>
                <w:sz w:val="20"/>
                <w:szCs w:val="20"/>
                <w:lang w:eastAsia="pt-BR"/>
              </w:rPr>
            </w:pPr>
            <w:r w:rsidRPr="002B7BDC">
              <w:rPr>
                <w:rFonts w:ascii="Times New Roman" w:eastAsia="Times New Roman" w:hAnsi="Times New Roman" w:cs="Times New Roman"/>
                <w:color w:val="000000" w:themeColor="text1"/>
                <w:spacing w:val="3"/>
                <w:sz w:val="20"/>
                <w:szCs w:val="20"/>
                <w:shd w:val="clear" w:color="auto" w:fill="FFFFFF"/>
                <w:lang w:eastAsia="pt-BR"/>
              </w:rPr>
              <w:t>Trazer atividades interativas</w:t>
            </w:r>
          </w:p>
        </w:tc>
        <w:tc>
          <w:tcPr>
            <w:tcW w:w="1414" w:type="dxa"/>
          </w:tcPr>
          <w:p w14:paraId="79BAEE47" w14:textId="77777777" w:rsidR="00DB692C" w:rsidRPr="002B7BDC" w:rsidRDefault="00DB692C" w:rsidP="002B7BDC">
            <w:pPr>
              <w:ind w:firstLine="0"/>
              <w:jc w:val="left"/>
              <w:rPr>
                <w:rFonts w:ascii="Times New Roman" w:eastAsia="Times New Roman" w:hAnsi="Times New Roman" w:cs="Times New Roman"/>
                <w:color w:val="000000" w:themeColor="text1"/>
                <w:sz w:val="20"/>
                <w:szCs w:val="20"/>
                <w:lang w:eastAsia="pt-BR"/>
              </w:rPr>
            </w:pPr>
            <w:r w:rsidRPr="002B7BDC">
              <w:rPr>
                <w:rFonts w:ascii="Times New Roman" w:eastAsia="Times New Roman" w:hAnsi="Times New Roman" w:cs="Times New Roman"/>
                <w:color w:val="000000" w:themeColor="text1"/>
                <w:spacing w:val="3"/>
                <w:sz w:val="20"/>
                <w:szCs w:val="20"/>
                <w:shd w:val="clear" w:color="auto" w:fill="FFFFFF"/>
                <w:lang w:eastAsia="pt-BR"/>
              </w:rPr>
              <w:t>Não.</w:t>
            </w:r>
          </w:p>
        </w:tc>
      </w:tr>
    </w:tbl>
    <w:p w14:paraId="44B5115A" w14:textId="5F0BEDFD" w:rsidR="005E57B8" w:rsidRPr="002B7BDC" w:rsidRDefault="002B7BDC" w:rsidP="002B7BDC">
      <w:pPr>
        <w:spacing w:line="240" w:lineRule="auto"/>
        <w:jc w:val="both"/>
        <w:rPr>
          <w:rFonts w:ascii="Times New Roman" w:hAnsi="Times New Roman" w:cs="Times New Roman"/>
          <w:sz w:val="20"/>
          <w:szCs w:val="20"/>
        </w:rPr>
      </w:pPr>
      <w:r w:rsidRPr="002B7BDC">
        <w:rPr>
          <w:rFonts w:ascii="Times New Roman" w:hAnsi="Times New Roman" w:cs="Times New Roman"/>
          <w:sz w:val="20"/>
          <w:szCs w:val="20"/>
        </w:rPr>
        <w:t xml:space="preserve">Fonte: </w:t>
      </w:r>
      <w:r w:rsidR="00507687">
        <w:rPr>
          <w:rFonts w:ascii="Times New Roman" w:hAnsi="Times New Roman" w:cs="Times New Roman"/>
          <w:sz w:val="20"/>
          <w:szCs w:val="20"/>
        </w:rPr>
        <w:t>Byanca Pereira e Elizabeth Moreira</w:t>
      </w:r>
    </w:p>
    <w:p w14:paraId="483D28BA" w14:textId="0FE837A1" w:rsidR="00CC4F52" w:rsidRPr="006E6AF5" w:rsidRDefault="005E57B8" w:rsidP="00AE3306">
      <w:pPr>
        <w:spacing w:line="360" w:lineRule="auto"/>
        <w:ind w:firstLine="709"/>
        <w:contextualSpacing/>
        <w:jc w:val="both"/>
        <w:rPr>
          <w:rFonts w:ascii="Times New Roman" w:hAnsi="Times New Roman" w:cs="Times New Roman"/>
          <w:sz w:val="24"/>
          <w:szCs w:val="24"/>
        </w:rPr>
      </w:pPr>
      <w:r w:rsidRPr="006E6AF5">
        <w:rPr>
          <w:rFonts w:ascii="Times New Roman" w:hAnsi="Times New Roman" w:cs="Times New Roman"/>
          <w:sz w:val="24"/>
          <w:szCs w:val="24"/>
        </w:rPr>
        <w:t>Após o</w:t>
      </w:r>
      <w:r w:rsidR="005C5C79" w:rsidRPr="006E6AF5">
        <w:rPr>
          <w:rFonts w:ascii="Times New Roman" w:hAnsi="Times New Roman" w:cs="Times New Roman"/>
          <w:sz w:val="24"/>
          <w:szCs w:val="24"/>
        </w:rPr>
        <w:t>s</w:t>
      </w:r>
      <w:r w:rsidRPr="006E6AF5">
        <w:rPr>
          <w:rFonts w:ascii="Times New Roman" w:hAnsi="Times New Roman" w:cs="Times New Roman"/>
          <w:sz w:val="24"/>
          <w:szCs w:val="24"/>
        </w:rPr>
        <w:t xml:space="preserve"> resultados do</w:t>
      </w:r>
      <w:r w:rsidR="005C5C79" w:rsidRPr="006E6AF5">
        <w:rPr>
          <w:rFonts w:ascii="Times New Roman" w:hAnsi="Times New Roman" w:cs="Times New Roman"/>
          <w:sz w:val="24"/>
          <w:szCs w:val="24"/>
        </w:rPr>
        <w:t>s</w:t>
      </w:r>
      <w:r w:rsidRPr="006E6AF5">
        <w:rPr>
          <w:rFonts w:ascii="Times New Roman" w:hAnsi="Times New Roman" w:cs="Times New Roman"/>
          <w:sz w:val="24"/>
          <w:szCs w:val="24"/>
        </w:rPr>
        <w:t xml:space="preserve"> questionários obtid</w:t>
      </w:r>
      <w:r w:rsidR="008D6865" w:rsidRPr="006E6AF5">
        <w:rPr>
          <w:rFonts w:ascii="Times New Roman" w:hAnsi="Times New Roman" w:cs="Times New Roman"/>
          <w:sz w:val="24"/>
          <w:szCs w:val="24"/>
        </w:rPr>
        <w:t>os foi observado que apenas quatro</w:t>
      </w:r>
      <w:r w:rsidRPr="006E6AF5">
        <w:rPr>
          <w:rFonts w:ascii="Times New Roman" w:hAnsi="Times New Roman" w:cs="Times New Roman"/>
          <w:sz w:val="24"/>
          <w:szCs w:val="24"/>
        </w:rPr>
        <w:t xml:space="preserve"> das professoras </w:t>
      </w:r>
      <w:r w:rsidR="00F23AD5" w:rsidRPr="006E6AF5">
        <w:rPr>
          <w:rFonts w:ascii="Times New Roman" w:hAnsi="Times New Roman" w:cs="Times New Roman"/>
          <w:sz w:val="24"/>
          <w:szCs w:val="24"/>
        </w:rPr>
        <w:t>tinham</w:t>
      </w:r>
      <w:r w:rsidRPr="006E6AF5">
        <w:rPr>
          <w:rFonts w:ascii="Times New Roman" w:hAnsi="Times New Roman" w:cs="Times New Roman"/>
          <w:sz w:val="24"/>
          <w:szCs w:val="24"/>
        </w:rPr>
        <w:t xml:space="preserve"> um plano espe</w:t>
      </w:r>
      <w:r w:rsidR="008D6865" w:rsidRPr="006E6AF5">
        <w:rPr>
          <w:rFonts w:ascii="Times New Roman" w:hAnsi="Times New Roman" w:cs="Times New Roman"/>
          <w:sz w:val="24"/>
          <w:szCs w:val="24"/>
        </w:rPr>
        <w:t xml:space="preserve">cífico para atuar </w:t>
      </w:r>
      <w:r w:rsidR="00F82545" w:rsidRPr="006E6AF5">
        <w:rPr>
          <w:rFonts w:ascii="Times New Roman" w:hAnsi="Times New Roman" w:cs="Times New Roman"/>
          <w:sz w:val="24"/>
          <w:szCs w:val="24"/>
        </w:rPr>
        <w:t xml:space="preserve">com os </w:t>
      </w:r>
      <w:r w:rsidR="005C5C79" w:rsidRPr="006E6AF5">
        <w:rPr>
          <w:rFonts w:ascii="Times New Roman" w:hAnsi="Times New Roman" w:cs="Times New Roman"/>
          <w:sz w:val="24"/>
          <w:szCs w:val="24"/>
        </w:rPr>
        <w:t>estudantes</w:t>
      </w:r>
      <w:r w:rsidR="00F82545" w:rsidRPr="006E6AF5">
        <w:rPr>
          <w:rFonts w:ascii="Times New Roman" w:hAnsi="Times New Roman" w:cs="Times New Roman"/>
          <w:sz w:val="24"/>
          <w:szCs w:val="24"/>
        </w:rPr>
        <w:t xml:space="preserve">. Boa parte desses </w:t>
      </w:r>
      <w:r w:rsidR="005C5C79" w:rsidRPr="006E6AF5">
        <w:rPr>
          <w:rFonts w:ascii="Times New Roman" w:hAnsi="Times New Roman" w:cs="Times New Roman"/>
          <w:sz w:val="24"/>
          <w:szCs w:val="24"/>
        </w:rPr>
        <w:t>estudantes</w:t>
      </w:r>
      <w:r w:rsidR="00F82545" w:rsidRPr="006E6AF5">
        <w:rPr>
          <w:rFonts w:ascii="Times New Roman" w:hAnsi="Times New Roman" w:cs="Times New Roman"/>
          <w:sz w:val="24"/>
          <w:szCs w:val="24"/>
        </w:rPr>
        <w:t xml:space="preserve"> tinha acesso á internet, logo assim, puderam ter aulas on-line</w:t>
      </w:r>
      <w:r w:rsidR="00CC4F52" w:rsidRPr="006E6AF5">
        <w:rPr>
          <w:rFonts w:ascii="Times New Roman" w:hAnsi="Times New Roman" w:cs="Times New Roman"/>
          <w:sz w:val="24"/>
          <w:szCs w:val="24"/>
        </w:rPr>
        <w:t>, ou vídeos aulas gravadas</w:t>
      </w:r>
      <w:r w:rsidR="00F82545" w:rsidRPr="006E6AF5">
        <w:rPr>
          <w:rFonts w:ascii="Times New Roman" w:hAnsi="Times New Roman" w:cs="Times New Roman"/>
          <w:sz w:val="24"/>
          <w:szCs w:val="24"/>
        </w:rPr>
        <w:t xml:space="preserve"> com as professoras para tirar d</w:t>
      </w:r>
      <w:r w:rsidR="005C5C79" w:rsidRPr="006E6AF5">
        <w:rPr>
          <w:rFonts w:ascii="Times New Roman" w:hAnsi="Times New Roman" w:cs="Times New Roman"/>
          <w:sz w:val="24"/>
          <w:szCs w:val="24"/>
        </w:rPr>
        <w:t>ú</w:t>
      </w:r>
      <w:r w:rsidR="00F82545" w:rsidRPr="006E6AF5">
        <w:rPr>
          <w:rFonts w:ascii="Times New Roman" w:hAnsi="Times New Roman" w:cs="Times New Roman"/>
          <w:sz w:val="24"/>
          <w:szCs w:val="24"/>
        </w:rPr>
        <w:t xml:space="preserve">vidas ou até mesmo orientar os responsáveis pela criança como ajudar com aquelas atividades. </w:t>
      </w:r>
      <w:r w:rsidR="002B7BDC" w:rsidRPr="006E6AF5">
        <w:rPr>
          <w:rFonts w:ascii="Times New Roman" w:hAnsi="Times New Roman" w:cs="Times New Roman"/>
          <w:sz w:val="24"/>
          <w:szCs w:val="24"/>
        </w:rPr>
        <w:t>Os alunos que não tiveram acesso à internet eram</w:t>
      </w:r>
      <w:r w:rsidR="00E8113F" w:rsidRPr="006E6AF5">
        <w:rPr>
          <w:rFonts w:ascii="Times New Roman" w:hAnsi="Times New Roman" w:cs="Times New Roman"/>
          <w:sz w:val="24"/>
          <w:szCs w:val="24"/>
        </w:rPr>
        <w:t xml:space="preserve"> </w:t>
      </w:r>
      <w:r w:rsidR="002B7BDC" w:rsidRPr="006E6AF5">
        <w:rPr>
          <w:rFonts w:ascii="Times New Roman" w:hAnsi="Times New Roman" w:cs="Times New Roman"/>
          <w:sz w:val="24"/>
          <w:szCs w:val="24"/>
        </w:rPr>
        <w:t>disponibilizados</w:t>
      </w:r>
      <w:r w:rsidR="00E8113F" w:rsidRPr="006E6AF5">
        <w:rPr>
          <w:rFonts w:ascii="Times New Roman" w:hAnsi="Times New Roman" w:cs="Times New Roman"/>
          <w:sz w:val="24"/>
          <w:szCs w:val="24"/>
        </w:rPr>
        <w:t xml:space="preserve"> atividade </w:t>
      </w:r>
      <w:r w:rsidR="005C5C79" w:rsidRPr="006E6AF5">
        <w:rPr>
          <w:rFonts w:ascii="Times New Roman" w:hAnsi="Times New Roman" w:cs="Times New Roman"/>
          <w:sz w:val="24"/>
          <w:szCs w:val="24"/>
        </w:rPr>
        <w:t>xerografada</w:t>
      </w:r>
      <w:r w:rsidR="00E8113F" w:rsidRPr="006E6AF5">
        <w:rPr>
          <w:rFonts w:ascii="Times New Roman" w:hAnsi="Times New Roman" w:cs="Times New Roman"/>
          <w:sz w:val="24"/>
          <w:szCs w:val="24"/>
        </w:rPr>
        <w:t>, con</w:t>
      </w:r>
      <w:r w:rsidR="00CC4F52" w:rsidRPr="006E6AF5">
        <w:rPr>
          <w:rFonts w:ascii="Times New Roman" w:hAnsi="Times New Roman" w:cs="Times New Roman"/>
          <w:sz w:val="24"/>
          <w:szCs w:val="24"/>
        </w:rPr>
        <w:t>tudo, era preciso o aux</w:t>
      </w:r>
      <w:r w:rsidR="005C5C79" w:rsidRPr="006E6AF5">
        <w:rPr>
          <w:rFonts w:ascii="Times New Roman" w:hAnsi="Times New Roman" w:cs="Times New Roman"/>
          <w:sz w:val="24"/>
          <w:szCs w:val="24"/>
        </w:rPr>
        <w:t>í</w:t>
      </w:r>
      <w:r w:rsidR="00CC4F52" w:rsidRPr="006E6AF5">
        <w:rPr>
          <w:rFonts w:ascii="Times New Roman" w:hAnsi="Times New Roman" w:cs="Times New Roman"/>
          <w:sz w:val="24"/>
          <w:szCs w:val="24"/>
        </w:rPr>
        <w:t xml:space="preserve">lio de um responsável para orientar sobre aquelas atividades. As famílias tiveram dificuldades </w:t>
      </w:r>
      <w:r w:rsidR="005C5C79" w:rsidRPr="006E6AF5">
        <w:rPr>
          <w:rFonts w:ascii="Times New Roman" w:hAnsi="Times New Roman" w:cs="Times New Roman"/>
          <w:sz w:val="24"/>
          <w:szCs w:val="24"/>
        </w:rPr>
        <w:t>em</w:t>
      </w:r>
      <w:r w:rsidR="00CC4F52" w:rsidRPr="006E6AF5">
        <w:rPr>
          <w:rFonts w:ascii="Times New Roman" w:hAnsi="Times New Roman" w:cs="Times New Roman"/>
          <w:sz w:val="24"/>
          <w:szCs w:val="24"/>
        </w:rPr>
        <w:t xml:space="preserve"> ajudar esses alunos, seja por conta que não tinham muito estudo para que pudessem ler e ajudar, </w:t>
      </w:r>
      <w:r w:rsidR="006A4DF1" w:rsidRPr="006E6AF5">
        <w:rPr>
          <w:rFonts w:ascii="Times New Roman" w:hAnsi="Times New Roman" w:cs="Times New Roman"/>
          <w:sz w:val="24"/>
          <w:szCs w:val="24"/>
        </w:rPr>
        <w:t>por falta de computador, celular, ou até mesmo por falta de tempo para lidar com as dificuldades daquele novo cenário pandêmico e ainda auxiliar na educação da criança.</w:t>
      </w:r>
    </w:p>
    <w:p w14:paraId="2C280531" w14:textId="0CA039F2" w:rsidR="005E57B8" w:rsidRPr="006E6AF5" w:rsidRDefault="00CC4F52" w:rsidP="00AE3306">
      <w:pPr>
        <w:spacing w:line="360" w:lineRule="auto"/>
        <w:ind w:firstLine="709"/>
        <w:contextualSpacing/>
        <w:jc w:val="both"/>
        <w:rPr>
          <w:rFonts w:ascii="Times New Roman" w:hAnsi="Times New Roman" w:cs="Times New Roman"/>
          <w:sz w:val="24"/>
          <w:szCs w:val="24"/>
        </w:rPr>
      </w:pPr>
      <w:r w:rsidRPr="006E6AF5">
        <w:rPr>
          <w:rFonts w:ascii="Times New Roman" w:hAnsi="Times New Roman" w:cs="Times New Roman"/>
          <w:sz w:val="24"/>
          <w:szCs w:val="24"/>
        </w:rPr>
        <w:t>Ao analisar esses dados</w:t>
      </w:r>
      <w:r w:rsidR="00E8113F" w:rsidRPr="006E6AF5">
        <w:rPr>
          <w:rFonts w:ascii="Times New Roman" w:hAnsi="Times New Roman" w:cs="Times New Roman"/>
          <w:sz w:val="24"/>
          <w:szCs w:val="24"/>
        </w:rPr>
        <w:t xml:space="preserve"> </w:t>
      </w:r>
      <w:r w:rsidR="006A4DF1" w:rsidRPr="006E6AF5">
        <w:rPr>
          <w:rFonts w:ascii="Times New Roman" w:hAnsi="Times New Roman" w:cs="Times New Roman"/>
          <w:sz w:val="24"/>
          <w:szCs w:val="24"/>
        </w:rPr>
        <w:t>uma das maiores dificuldades foi à demora de encontrar meios para que não houvesse o cancelamento do ano letivo, e que esses alunos com deficiência</w:t>
      </w:r>
      <w:r w:rsidR="00CA6C41">
        <w:rPr>
          <w:rFonts w:ascii="Times New Roman" w:hAnsi="Times New Roman" w:cs="Times New Roman"/>
          <w:sz w:val="24"/>
          <w:szCs w:val="24"/>
        </w:rPr>
        <w:t xml:space="preserve"> não </w:t>
      </w:r>
      <w:r w:rsidR="0033364C">
        <w:rPr>
          <w:rFonts w:ascii="Times New Roman" w:hAnsi="Times New Roman" w:cs="Times New Roman"/>
          <w:sz w:val="24"/>
          <w:szCs w:val="24"/>
        </w:rPr>
        <w:t>f</w:t>
      </w:r>
      <w:r w:rsidR="006A4DF1" w:rsidRPr="006E6AF5">
        <w:rPr>
          <w:rFonts w:ascii="Times New Roman" w:hAnsi="Times New Roman" w:cs="Times New Roman"/>
          <w:sz w:val="24"/>
          <w:szCs w:val="24"/>
        </w:rPr>
        <w:t xml:space="preserve">icassem sem estudar por falta de recursos para ter esse </w:t>
      </w:r>
      <w:r w:rsidR="002B7BDC" w:rsidRPr="006E6AF5">
        <w:rPr>
          <w:rFonts w:ascii="Times New Roman" w:hAnsi="Times New Roman" w:cs="Times New Roman"/>
          <w:sz w:val="24"/>
          <w:szCs w:val="24"/>
        </w:rPr>
        <w:t>vínculo</w:t>
      </w:r>
      <w:r w:rsidR="006A4DF1" w:rsidRPr="006E6AF5">
        <w:rPr>
          <w:rFonts w:ascii="Times New Roman" w:hAnsi="Times New Roman" w:cs="Times New Roman"/>
          <w:sz w:val="24"/>
          <w:szCs w:val="24"/>
        </w:rPr>
        <w:t xml:space="preserve"> com os docentes. Infelizmente </w:t>
      </w:r>
      <w:r w:rsidR="0099564B">
        <w:rPr>
          <w:rFonts w:ascii="Times New Roman" w:hAnsi="Times New Roman" w:cs="Times New Roman"/>
          <w:sz w:val="24"/>
          <w:szCs w:val="24"/>
        </w:rPr>
        <w:t xml:space="preserve">a maioria dos </w:t>
      </w:r>
      <w:r w:rsidR="006A4DF1" w:rsidRPr="006E6AF5">
        <w:rPr>
          <w:rFonts w:ascii="Times New Roman" w:hAnsi="Times New Roman" w:cs="Times New Roman"/>
          <w:sz w:val="24"/>
          <w:szCs w:val="24"/>
        </w:rPr>
        <w:t>alunos não obtiveram um aprendizado</w:t>
      </w:r>
      <w:r w:rsidR="0087181E">
        <w:rPr>
          <w:rFonts w:ascii="Times New Roman" w:hAnsi="Times New Roman" w:cs="Times New Roman"/>
          <w:sz w:val="24"/>
          <w:szCs w:val="24"/>
        </w:rPr>
        <w:t xml:space="preserve"> satisfatório</w:t>
      </w:r>
      <w:r w:rsidR="0099564B">
        <w:rPr>
          <w:rFonts w:ascii="Times New Roman" w:hAnsi="Times New Roman" w:cs="Times New Roman"/>
          <w:sz w:val="24"/>
          <w:szCs w:val="24"/>
        </w:rPr>
        <w:t>, seja por</w:t>
      </w:r>
      <w:r w:rsidR="00DF26ED">
        <w:rPr>
          <w:rFonts w:ascii="Times New Roman" w:hAnsi="Times New Roman" w:cs="Times New Roman"/>
          <w:sz w:val="24"/>
          <w:szCs w:val="24"/>
        </w:rPr>
        <w:t xml:space="preserve"> falta</w:t>
      </w:r>
      <w:r w:rsidR="00CF594B">
        <w:rPr>
          <w:rFonts w:ascii="Times New Roman" w:hAnsi="Times New Roman" w:cs="Times New Roman"/>
          <w:sz w:val="24"/>
          <w:szCs w:val="24"/>
        </w:rPr>
        <w:t xml:space="preserve"> de apoio da coordenação, ajuda dos familiares, </w:t>
      </w:r>
      <w:r w:rsidR="009A4B97">
        <w:rPr>
          <w:rFonts w:ascii="Times New Roman" w:hAnsi="Times New Roman" w:cs="Times New Roman"/>
          <w:sz w:val="24"/>
          <w:szCs w:val="24"/>
        </w:rPr>
        <w:t>acesso à internet para ter acompanhamento on-line</w:t>
      </w:r>
      <w:r w:rsidR="00537E7F">
        <w:rPr>
          <w:rFonts w:ascii="Times New Roman" w:hAnsi="Times New Roman" w:cs="Times New Roman"/>
          <w:sz w:val="24"/>
          <w:szCs w:val="24"/>
        </w:rPr>
        <w:t>. Po</w:t>
      </w:r>
      <w:r w:rsidR="006A4DF1" w:rsidRPr="006E6AF5">
        <w:rPr>
          <w:rFonts w:ascii="Times New Roman" w:hAnsi="Times New Roman" w:cs="Times New Roman"/>
          <w:sz w:val="24"/>
          <w:szCs w:val="24"/>
        </w:rPr>
        <w:t xml:space="preserve">r mais </w:t>
      </w:r>
      <w:r w:rsidR="006A4DF1" w:rsidRPr="006E6AF5">
        <w:rPr>
          <w:rFonts w:ascii="Times New Roman" w:hAnsi="Times New Roman" w:cs="Times New Roman"/>
          <w:sz w:val="24"/>
          <w:szCs w:val="24"/>
        </w:rPr>
        <w:lastRenderedPageBreak/>
        <w:t xml:space="preserve">que </w:t>
      </w:r>
      <w:r w:rsidR="00B558AC" w:rsidRPr="006E6AF5">
        <w:rPr>
          <w:rFonts w:ascii="Times New Roman" w:hAnsi="Times New Roman" w:cs="Times New Roman"/>
          <w:sz w:val="24"/>
          <w:szCs w:val="24"/>
        </w:rPr>
        <w:t>fossem</w:t>
      </w:r>
      <w:r w:rsidR="006A4DF1" w:rsidRPr="006E6AF5">
        <w:rPr>
          <w:rFonts w:ascii="Times New Roman" w:hAnsi="Times New Roman" w:cs="Times New Roman"/>
          <w:sz w:val="24"/>
          <w:szCs w:val="24"/>
        </w:rPr>
        <w:t xml:space="preserve"> </w:t>
      </w:r>
      <w:r w:rsidR="002B7BDC" w:rsidRPr="006E6AF5">
        <w:rPr>
          <w:rFonts w:ascii="Times New Roman" w:hAnsi="Times New Roman" w:cs="Times New Roman"/>
          <w:sz w:val="24"/>
          <w:szCs w:val="24"/>
        </w:rPr>
        <w:t>nítidos</w:t>
      </w:r>
      <w:r w:rsidR="006A4DF1" w:rsidRPr="006E6AF5">
        <w:rPr>
          <w:rFonts w:ascii="Times New Roman" w:hAnsi="Times New Roman" w:cs="Times New Roman"/>
          <w:sz w:val="24"/>
          <w:szCs w:val="24"/>
        </w:rPr>
        <w:t xml:space="preserve"> os esforço</w:t>
      </w:r>
      <w:r w:rsidR="005C5C79" w:rsidRPr="006E6AF5">
        <w:rPr>
          <w:rFonts w:ascii="Times New Roman" w:hAnsi="Times New Roman" w:cs="Times New Roman"/>
          <w:sz w:val="24"/>
          <w:szCs w:val="24"/>
        </w:rPr>
        <w:t xml:space="preserve">s </w:t>
      </w:r>
      <w:r w:rsidR="006A4DF1" w:rsidRPr="006E6AF5">
        <w:rPr>
          <w:rFonts w:ascii="Times New Roman" w:hAnsi="Times New Roman" w:cs="Times New Roman"/>
          <w:sz w:val="24"/>
          <w:szCs w:val="24"/>
        </w:rPr>
        <w:t>dos professores. O distanciamento afetou a todos de forma direta, inegavelmente</w:t>
      </w:r>
      <w:r w:rsidR="008A3533">
        <w:rPr>
          <w:rFonts w:ascii="Times New Roman" w:hAnsi="Times New Roman" w:cs="Times New Roman"/>
          <w:sz w:val="24"/>
          <w:szCs w:val="24"/>
        </w:rPr>
        <w:t xml:space="preserve"> a educação sofreu ainda mais e </w:t>
      </w:r>
      <w:r w:rsidR="006A4DF1" w:rsidRPr="006E6AF5">
        <w:rPr>
          <w:rFonts w:ascii="Times New Roman" w:hAnsi="Times New Roman" w:cs="Times New Roman"/>
          <w:sz w:val="24"/>
          <w:szCs w:val="24"/>
        </w:rPr>
        <w:t xml:space="preserve">com consequências irreparáveis. </w:t>
      </w:r>
    </w:p>
    <w:p w14:paraId="481B2E78" w14:textId="77777777" w:rsidR="00B558AC" w:rsidRPr="006E6AF5" w:rsidRDefault="00B558AC" w:rsidP="00AF18F8">
      <w:pPr>
        <w:jc w:val="both"/>
        <w:rPr>
          <w:rFonts w:ascii="Times New Roman" w:hAnsi="Times New Roman" w:cs="Times New Roman"/>
          <w:b/>
        </w:rPr>
      </w:pPr>
    </w:p>
    <w:p w14:paraId="2EA7523C" w14:textId="55D27DDF" w:rsidR="00340C65" w:rsidRPr="006E6AF5" w:rsidRDefault="00340C65" w:rsidP="00B558AC">
      <w:pPr>
        <w:jc w:val="both"/>
        <w:rPr>
          <w:rFonts w:ascii="Times New Roman" w:hAnsi="Times New Roman" w:cs="Times New Roman"/>
          <w:b/>
        </w:rPr>
      </w:pPr>
      <w:r w:rsidRPr="006E6AF5">
        <w:rPr>
          <w:rFonts w:ascii="Times New Roman" w:hAnsi="Times New Roman" w:cs="Times New Roman"/>
          <w:b/>
        </w:rPr>
        <w:t xml:space="preserve">4 CONSIDERAÇÕES FINAIS </w:t>
      </w:r>
    </w:p>
    <w:p w14:paraId="1DC72138" w14:textId="77777777" w:rsidR="002B7BDC" w:rsidRDefault="002B7BDC" w:rsidP="00B558AC">
      <w:pPr>
        <w:spacing w:line="360" w:lineRule="auto"/>
        <w:ind w:firstLine="709"/>
        <w:jc w:val="both"/>
        <w:rPr>
          <w:rFonts w:ascii="Times New Roman" w:hAnsi="Times New Roman" w:cs="Times New Roman"/>
          <w:sz w:val="24"/>
          <w:szCs w:val="24"/>
        </w:rPr>
      </w:pPr>
    </w:p>
    <w:p w14:paraId="3A8FC076" w14:textId="3D0C5935" w:rsidR="00B558AC" w:rsidRPr="006E6AF5" w:rsidRDefault="00B558AC" w:rsidP="007253E0">
      <w:pPr>
        <w:spacing w:after="0" w:line="360" w:lineRule="auto"/>
        <w:ind w:firstLine="709"/>
        <w:jc w:val="both"/>
        <w:rPr>
          <w:rFonts w:ascii="Times New Roman" w:hAnsi="Times New Roman" w:cs="Times New Roman"/>
          <w:sz w:val="24"/>
          <w:szCs w:val="24"/>
        </w:rPr>
      </w:pPr>
      <w:r w:rsidRPr="006E6AF5">
        <w:rPr>
          <w:rFonts w:ascii="Times New Roman" w:hAnsi="Times New Roman" w:cs="Times New Roman"/>
          <w:sz w:val="24"/>
          <w:szCs w:val="24"/>
        </w:rPr>
        <w:t>Foi possível perceber que a pandemia escancarou mais ainda as desigualdades já existentes. Ao abordar sobre a inclusão no ensino remoto, surgiram as questões políticas e sociais, que influencia bastante no âmbito educacional.</w:t>
      </w:r>
    </w:p>
    <w:p w14:paraId="37D73E5E" w14:textId="2E7B37DF" w:rsidR="00B558AC" w:rsidRPr="006E6AF5" w:rsidRDefault="00B558AC" w:rsidP="007253E0">
      <w:pPr>
        <w:spacing w:after="0" w:line="360" w:lineRule="auto"/>
        <w:ind w:firstLine="709"/>
        <w:jc w:val="both"/>
        <w:rPr>
          <w:rFonts w:ascii="Times New Roman" w:hAnsi="Times New Roman" w:cs="Times New Roman"/>
          <w:sz w:val="24"/>
          <w:szCs w:val="24"/>
        </w:rPr>
      </w:pPr>
      <w:r w:rsidRPr="006E6AF5">
        <w:rPr>
          <w:rFonts w:ascii="Times New Roman" w:hAnsi="Times New Roman" w:cs="Times New Roman"/>
          <w:sz w:val="24"/>
          <w:szCs w:val="24"/>
        </w:rPr>
        <w:t xml:space="preserve">Percebendo que é necessário que todos trabalhem juntos, seja no remoto ou no presencial para que haja educação de qualidade para todos. </w:t>
      </w:r>
    </w:p>
    <w:p w14:paraId="57806B46" w14:textId="665DD92B" w:rsidR="00B558AC" w:rsidRPr="006E6AF5" w:rsidRDefault="00B558AC" w:rsidP="007253E0">
      <w:pPr>
        <w:spacing w:after="0" w:line="360" w:lineRule="auto"/>
        <w:ind w:firstLine="709"/>
        <w:jc w:val="both"/>
        <w:rPr>
          <w:rFonts w:ascii="Times New Roman" w:hAnsi="Times New Roman" w:cs="Times New Roman"/>
          <w:sz w:val="24"/>
          <w:szCs w:val="24"/>
        </w:rPr>
      </w:pPr>
      <w:r w:rsidRPr="006E6AF5">
        <w:rPr>
          <w:rFonts w:ascii="Times New Roman" w:hAnsi="Times New Roman" w:cs="Times New Roman"/>
          <w:sz w:val="24"/>
          <w:szCs w:val="24"/>
        </w:rPr>
        <w:t xml:space="preserve">O professor atuante das turmas de inclusão precisa estar pronto para enfrentar os desafios e adaptar-se a realidade de cada aluno e as suas especificidades. </w:t>
      </w:r>
    </w:p>
    <w:p w14:paraId="74A02F13" w14:textId="7F957349" w:rsidR="00B558AC" w:rsidRPr="006E6AF5" w:rsidRDefault="00B558AC" w:rsidP="007253E0">
      <w:pPr>
        <w:spacing w:after="0" w:line="360" w:lineRule="auto"/>
        <w:ind w:firstLine="709"/>
        <w:jc w:val="both"/>
        <w:rPr>
          <w:rFonts w:ascii="Times New Roman" w:hAnsi="Times New Roman" w:cs="Times New Roman"/>
          <w:sz w:val="24"/>
          <w:szCs w:val="24"/>
        </w:rPr>
      </w:pPr>
      <w:r w:rsidRPr="006E6AF5">
        <w:rPr>
          <w:rFonts w:ascii="Times New Roman" w:hAnsi="Times New Roman" w:cs="Times New Roman"/>
          <w:sz w:val="24"/>
          <w:szCs w:val="24"/>
        </w:rPr>
        <w:t xml:space="preserve">Através da pesquisa </w:t>
      </w:r>
      <w:r w:rsidR="00B26E4A">
        <w:rPr>
          <w:rFonts w:ascii="Times New Roman" w:hAnsi="Times New Roman" w:cs="Times New Roman"/>
          <w:sz w:val="24"/>
          <w:szCs w:val="24"/>
        </w:rPr>
        <w:t>e</w:t>
      </w:r>
      <w:r w:rsidRPr="006E6AF5">
        <w:rPr>
          <w:rFonts w:ascii="Times New Roman" w:hAnsi="Times New Roman" w:cs="Times New Roman"/>
          <w:sz w:val="24"/>
          <w:szCs w:val="24"/>
        </w:rPr>
        <w:t>xploratória, foi possível responder aos questionamentos do problema proposto, no qual foi constatada que a maioria dos alunos não obteve um avanço no processo de ensino aprendizagem durante a pandemia, houve algumas mudanças positivas e também negativas que precisam ser trabalhados.</w:t>
      </w:r>
    </w:p>
    <w:p w14:paraId="403AD327" w14:textId="77777777" w:rsidR="00B558AC" w:rsidRPr="006E6AF5" w:rsidRDefault="00B558AC" w:rsidP="007253E0">
      <w:pPr>
        <w:spacing w:after="0" w:line="360" w:lineRule="auto"/>
        <w:ind w:firstLine="709"/>
        <w:jc w:val="both"/>
        <w:rPr>
          <w:rFonts w:ascii="Times New Roman" w:hAnsi="Times New Roman" w:cs="Times New Roman"/>
          <w:sz w:val="24"/>
          <w:szCs w:val="24"/>
        </w:rPr>
      </w:pPr>
      <w:r w:rsidRPr="006E6AF5">
        <w:rPr>
          <w:rFonts w:ascii="Times New Roman" w:hAnsi="Times New Roman" w:cs="Times New Roman"/>
          <w:sz w:val="24"/>
          <w:szCs w:val="24"/>
        </w:rPr>
        <w:t>Para adequar e melhorar os pontos negativos é preciso empenho e dedicação dos envolvidos no meio educacional. O capítulo de análise e discussão expôs as estratégias utilizadas e através delas, pôde-se pensar em novas metodologias de ensino.</w:t>
      </w:r>
    </w:p>
    <w:p w14:paraId="10629576" w14:textId="1A80C3E7" w:rsidR="00E44220" w:rsidRPr="006E6AF5" w:rsidRDefault="00B558AC" w:rsidP="007253E0">
      <w:pPr>
        <w:spacing w:after="0" w:line="360" w:lineRule="auto"/>
        <w:ind w:firstLine="709"/>
        <w:jc w:val="both"/>
        <w:rPr>
          <w:rFonts w:ascii="Times New Roman" w:hAnsi="Times New Roman" w:cs="Times New Roman"/>
          <w:sz w:val="24"/>
          <w:szCs w:val="24"/>
        </w:rPr>
      </w:pPr>
      <w:r w:rsidRPr="006E6AF5">
        <w:rPr>
          <w:rFonts w:ascii="Times New Roman" w:hAnsi="Times New Roman" w:cs="Times New Roman"/>
          <w:sz w:val="24"/>
          <w:szCs w:val="24"/>
        </w:rPr>
        <w:t xml:space="preserve">Há muitas lacunas ainda a serem preenchidas para uma inclusão de fato, mas com práticas pedagógicas sólidas e eficiência dos envolvidos, </w:t>
      </w:r>
      <w:r w:rsidR="00DF7A59">
        <w:rPr>
          <w:rFonts w:ascii="Times New Roman" w:hAnsi="Times New Roman" w:cs="Times New Roman"/>
          <w:sz w:val="24"/>
          <w:szCs w:val="24"/>
        </w:rPr>
        <w:t xml:space="preserve">poderá buscar </w:t>
      </w:r>
      <w:r w:rsidRPr="006E6AF5">
        <w:rPr>
          <w:rFonts w:ascii="Times New Roman" w:hAnsi="Times New Roman" w:cs="Times New Roman"/>
          <w:sz w:val="24"/>
          <w:szCs w:val="24"/>
        </w:rPr>
        <w:t xml:space="preserve">diversas maneiras de atender igualmente </w:t>
      </w:r>
      <w:r w:rsidR="007253E0" w:rsidRPr="006E6AF5">
        <w:rPr>
          <w:rFonts w:ascii="Times New Roman" w:hAnsi="Times New Roman" w:cs="Times New Roman"/>
          <w:sz w:val="24"/>
          <w:szCs w:val="24"/>
        </w:rPr>
        <w:t>esses alunos</w:t>
      </w:r>
      <w:r w:rsidRPr="006E6AF5">
        <w:rPr>
          <w:rFonts w:ascii="Times New Roman" w:hAnsi="Times New Roman" w:cs="Times New Roman"/>
          <w:sz w:val="24"/>
          <w:szCs w:val="24"/>
        </w:rPr>
        <w:t>.</w:t>
      </w:r>
    </w:p>
    <w:p w14:paraId="7F657EDA" w14:textId="77777777" w:rsidR="00E44220" w:rsidRPr="006E6AF5" w:rsidRDefault="00E44220" w:rsidP="00B558AC">
      <w:pPr>
        <w:spacing w:line="360" w:lineRule="auto"/>
        <w:jc w:val="both"/>
        <w:rPr>
          <w:rFonts w:ascii="Times New Roman" w:hAnsi="Times New Roman" w:cs="Times New Roman"/>
        </w:rPr>
      </w:pPr>
    </w:p>
    <w:p w14:paraId="00375EC1" w14:textId="21B91A90" w:rsidR="00AF18F8" w:rsidRDefault="00364E36" w:rsidP="007253E0">
      <w:pPr>
        <w:spacing w:line="360" w:lineRule="auto"/>
        <w:jc w:val="center"/>
        <w:rPr>
          <w:rFonts w:ascii="Times New Roman" w:hAnsi="Times New Roman" w:cs="Times New Roman"/>
          <w:b/>
          <w:sz w:val="24"/>
          <w:szCs w:val="24"/>
        </w:rPr>
      </w:pPr>
      <w:r w:rsidRPr="006E6AF5">
        <w:rPr>
          <w:rFonts w:ascii="Times New Roman" w:hAnsi="Times New Roman" w:cs="Times New Roman"/>
          <w:b/>
          <w:sz w:val="24"/>
          <w:szCs w:val="24"/>
        </w:rPr>
        <w:t>REFERÊNCIAS</w:t>
      </w:r>
    </w:p>
    <w:p w14:paraId="553CC447" w14:textId="5D8753FE" w:rsidR="002073D9" w:rsidRPr="002073D9" w:rsidRDefault="002073D9" w:rsidP="002073D9">
      <w:pPr>
        <w:spacing w:line="360" w:lineRule="auto"/>
        <w:rPr>
          <w:rFonts w:ascii="Times New Roman" w:hAnsi="Times New Roman" w:cs="Times New Roman"/>
          <w:bCs/>
          <w:sz w:val="24"/>
          <w:szCs w:val="24"/>
        </w:rPr>
      </w:pPr>
      <w:r w:rsidRPr="002073D9">
        <w:rPr>
          <w:rFonts w:ascii="Times New Roman" w:hAnsi="Times New Roman" w:cs="Times New Roman"/>
          <w:bCs/>
          <w:sz w:val="24"/>
          <w:szCs w:val="24"/>
        </w:rPr>
        <w:t>ARANHA, M. S. F. Inclusão Social e Municipalização. In: Manzini, E. J. Educação Especial: temas atuais. Marília: Unesp: Marília- Publicações, 2000, p. 01-09.</w:t>
      </w:r>
    </w:p>
    <w:p w14:paraId="6267029E" w14:textId="1487ABB2" w:rsidR="0083271D" w:rsidRDefault="00EA770F" w:rsidP="00EA770F">
      <w:pPr>
        <w:spacing w:line="360" w:lineRule="auto"/>
        <w:rPr>
          <w:rFonts w:ascii="Times New Roman" w:hAnsi="Times New Roman" w:cs="Times New Roman"/>
          <w:bCs/>
          <w:sz w:val="24"/>
          <w:szCs w:val="24"/>
        </w:rPr>
      </w:pPr>
      <w:r w:rsidRPr="00EA770F">
        <w:rPr>
          <w:rFonts w:ascii="Times New Roman" w:hAnsi="Times New Roman" w:cs="Times New Roman"/>
          <w:bCs/>
          <w:sz w:val="24"/>
          <w:szCs w:val="24"/>
        </w:rPr>
        <w:t>Aulas na TV aberta representam mais acesso e comodidade. Secretaria Municipal de Educação, 202</w:t>
      </w:r>
      <w:r w:rsidR="002E263D">
        <w:rPr>
          <w:rFonts w:ascii="Times New Roman" w:hAnsi="Times New Roman" w:cs="Times New Roman"/>
          <w:bCs/>
          <w:sz w:val="24"/>
          <w:szCs w:val="24"/>
        </w:rPr>
        <w:t>1</w:t>
      </w:r>
      <w:r w:rsidRPr="00EA770F">
        <w:rPr>
          <w:rFonts w:ascii="Times New Roman" w:hAnsi="Times New Roman" w:cs="Times New Roman"/>
          <w:bCs/>
          <w:sz w:val="24"/>
          <w:szCs w:val="24"/>
        </w:rPr>
        <w:t>. Disponível em :</w:t>
      </w:r>
      <w:r w:rsidR="00440195">
        <w:rPr>
          <w:rFonts w:ascii="Times New Roman" w:hAnsi="Times New Roman" w:cs="Times New Roman"/>
          <w:bCs/>
          <w:sz w:val="24"/>
          <w:szCs w:val="24"/>
        </w:rPr>
        <w:t xml:space="preserve"> </w:t>
      </w:r>
      <w:hyperlink r:id="rId13" w:history="1">
        <w:r w:rsidR="00440195" w:rsidRPr="002C0112">
          <w:rPr>
            <w:rStyle w:val="Hyperlink"/>
            <w:rFonts w:ascii="Times New Roman" w:hAnsi="Times New Roman" w:cs="Times New Roman"/>
            <w:bCs/>
            <w:sz w:val="24"/>
            <w:szCs w:val="24"/>
          </w:rPr>
          <w:t>https://www.feiradesantana.ba.gov.br/servicos.asp?titulo=Aulas-na-TV-aberta-representam-mais-acesso-e-comodidade.html&amp;id=7&amp;link=secom/noticias.asp&amp;idn=27574</w:t>
        </w:r>
      </w:hyperlink>
      <w:r w:rsidR="00440195">
        <w:rPr>
          <w:rFonts w:ascii="Times New Roman" w:hAnsi="Times New Roman" w:cs="Times New Roman"/>
          <w:bCs/>
          <w:sz w:val="24"/>
          <w:szCs w:val="24"/>
        </w:rPr>
        <w:t xml:space="preserve"> </w:t>
      </w:r>
    </w:p>
    <w:p w14:paraId="33D2788C" w14:textId="250E4576" w:rsidR="00FE745D" w:rsidRPr="00EA770F" w:rsidRDefault="00FE745D" w:rsidP="00EA770F">
      <w:pPr>
        <w:spacing w:line="360" w:lineRule="auto"/>
        <w:rPr>
          <w:rFonts w:ascii="Times New Roman" w:hAnsi="Times New Roman" w:cs="Times New Roman"/>
          <w:bCs/>
          <w:sz w:val="24"/>
          <w:szCs w:val="24"/>
        </w:rPr>
      </w:pPr>
      <w:r w:rsidRPr="00FE745D">
        <w:rPr>
          <w:rFonts w:ascii="Times New Roman" w:hAnsi="Times New Roman" w:cs="Times New Roman"/>
          <w:bCs/>
          <w:sz w:val="24"/>
          <w:szCs w:val="24"/>
        </w:rPr>
        <w:lastRenderedPageBreak/>
        <w:t>BRASIL. Constituição (1988). Constituição da República Federativa do Brasil. Brasília, DF: Senado Federal: Centro Gráfico, 1988.</w:t>
      </w:r>
    </w:p>
    <w:p w14:paraId="3D5A42BB" w14:textId="5F0F51AE" w:rsidR="00FE745D" w:rsidRDefault="00896468" w:rsidP="007253E0">
      <w:pPr>
        <w:spacing w:line="240" w:lineRule="auto"/>
        <w:rPr>
          <w:rFonts w:ascii="Times New Roman" w:hAnsi="Times New Roman" w:cs="Times New Roman"/>
          <w:sz w:val="24"/>
          <w:szCs w:val="24"/>
        </w:rPr>
      </w:pPr>
      <w:r w:rsidRPr="00896468">
        <w:rPr>
          <w:rFonts w:ascii="Times New Roman" w:hAnsi="Times New Roman" w:cs="Times New Roman"/>
          <w:sz w:val="24"/>
          <w:szCs w:val="24"/>
        </w:rPr>
        <w:t>Brasília: MEC, 2004. BRASIL. Ministério da Educação/SETEC/SEED.</w:t>
      </w:r>
    </w:p>
    <w:p w14:paraId="69BD7BD7" w14:textId="40BFC7B2" w:rsidR="00EF566A" w:rsidRPr="006E6AF5" w:rsidRDefault="00EF566A" w:rsidP="007253E0">
      <w:pPr>
        <w:spacing w:line="240" w:lineRule="auto"/>
        <w:rPr>
          <w:rFonts w:ascii="Times New Roman" w:hAnsi="Times New Roman" w:cs="Times New Roman"/>
          <w:sz w:val="24"/>
          <w:szCs w:val="24"/>
        </w:rPr>
      </w:pPr>
      <w:r w:rsidRPr="00EF566A">
        <w:rPr>
          <w:rFonts w:ascii="Times New Roman" w:hAnsi="Times New Roman" w:cs="Times New Roman"/>
          <w:sz w:val="24"/>
          <w:szCs w:val="24"/>
        </w:rPr>
        <w:t>BRASIL, Ministério da Educação, (</w:t>
      </w:r>
      <w:r w:rsidR="00EB3069">
        <w:rPr>
          <w:rFonts w:ascii="Times New Roman" w:hAnsi="Times New Roman" w:cs="Times New Roman"/>
          <w:sz w:val="24"/>
          <w:szCs w:val="24"/>
        </w:rPr>
        <w:t>1997</w:t>
      </w:r>
      <w:r w:rsidRPr="00EF566A">
        <w:rPr>
          <w:rFonts w:ascii="Times New Roman" w:hAnsi="Times New Roman" w:cs="Times New Roman"/>
          <w:sz w:val="24"/>
          <w:szCs w:val="24"/>
        </w:rPr>
        <w:t>). Parâmetros Curriculares Nacionais para o Ensino Fundamental. Brasília, MEC/SEF. _________.</w:t>
      </w:r>
    </w:p>
    <w:p w14:paraId="7CFAD120" w14:textId="68C9160F" w:rsidR="0003248D" w:rsidRPr="006E6AF5" w:rsidRDefault="0003248D" w:rsidP="007253E0">
      <w:pPr>
        <w:spacing w:line="240" w:lineRule="auto"/>
        <w:rPr>
          <w:rFonts w:ascii="Times New Roman" w:hAnsi="Times New Roman" w:cs="Times New Roman"/>
          <w:sz w:val="24"/>
          <w:szCs w:val="24"/>
        </w:rPr>
      </w:pPr>
      <w:r>
        <w:rPr>
          <w:rFonts w:ascii="Times New Roman" w:hAnsi="Times New Roman" w:cs="Times New Roman"/>
          <w:sz w:val="24"/>
          <w:szCs w:val="24"/>
        </w:rPr>
        <w:t>BRASIL.</w:t>
      </w:r>
      <w:r w:rsidRPr="0003248D">
        <w:rPr>
          <w:rFonts w:ascii="Times New Roman" w:hAnsi="Times New Roman" w:cs="Times New Roman"/>
          <w:sz w:val="24"/>
          <w:szCs w:val="24"/>
        </w:rPr>
        <w:t>. Instituto Nacional de Estudos e Pesquisas Educacionais Anísio Teixeira (Inep). Censo da Educação Básica 2019: resumo Técnico. Brasília, 2020.</w:t>
      </w:r>
    </w:p>
    <w:p w14:paraId="20812B7B" w14:textId="7D646DD4" w:rsidR="001D55FB" w:rsidRDefault="001D55FB" w:rsidP="007253E0">
      <w:pPr>
        <w:spacing w:line="240" w:lineRule="auto"/>
        <w:rPr>
          <w:rFonts w:ascii="Times New Roman" w:hAnsi="Times New Roman" w:cs="Times New Roman"/>
          <w:sz w:val="24"/>
          <w:szCs w:val="24"/>
        </w:rPr>
      </w:pPr>
      <w:r w:rsidRPr="001D55FB">
        <w:rPr>
          <w:rFonts w:ascii="Times New Roman" w:hAnsi="Times New Roman" w:cs="Times New Roman"/>
          <w:sz w:val="24"/>
          <w:szCs w:val="24"/>
        </w:rPr>
        <w:t xml:space="preserve">FEIRA DE SANTANA, Resolução CME Nº 01/2021. Dispõe sobre A retomada e Continuidade Das Atividades Pedagógicas Para A Educação Infantil, O Ensino Fundamental E Suas Modalidades, No Âmbito Das Escolas Públicas, Conveniadas E Privadas Que Compõem O Sistema Municipal De Ensino De Feira De Santana, Em Decorrência Da Pandemia Da Covid-19.  Feira De Santana. 2021.  </w:t>
      </w:r>
      <w:r w:rsidR="00035B23">
        <w:rPr>
          <w:rFonts w:ascii="Times New Roman" w:hAnsi="Times New Roman" w:cs="Times New Roman"/>
          <w:sz w:val="24"/>
          <w:szCs w:val="24"/>
        </w:rPr>
        <w:t xml:space="preserve">Disponível em: </w:t>
      </w:r>
      <w:r w:rsidRPr="001D55FB">
        <w:rPr>
          <w:rFonts w:ascii="Times New Roman" w:hAnsi="Times New Roman" w:cs="Times New Roman"/>
          <w:sz w:val="24"/>
          <w:szCs w:val="24"/>
        </w:rPr>
        <w:t xml:space="preserve"> </w:t>
      </w:r>
      <w:hyperlink r:id="rId14" w:history="1">
        <w:r w:rsidR="00216A55" w:rsidRPr="002C0112">
          <w:rPr>
            <w:rStyle w:val="Hyperlink"/>
            <w:rFonts w:ascii="Times New Roman" w:hAnsi="Times New Roman" w:cs="Times New Roman"/>
            <w:sz w:val="24"/>
            <w:szCs w:val="24"/>
          </w:rPr>
          <w:t>https://diariooficial.feiradesantana.ba.gov.br/atos/executivo/15HYBF25022021.pdf</w:t>
        </w:r>
      </w:hyperlink>
      <w:r w:rsidR="00216A55">
        <w:rPr>
          <w:rFonts w:ascii="Times New Roman" w:hAnsi="Times New Roman" w:cs="Times New Roman"/>
          <w:sz w:val="24"/>
          <w:szCs w:val="24"/>
        </w:rPr>
        <w:t xml:space="preserve"> </w:t>
      </w:r>
      <w:r w:rsidRPr="001D55FB">
        <w:rPr>
          <w:rFonts w:ascii="Times New Roman" w:hAnsi="Times New Roman" w:cs="Times New Roman"/>
          <w:sz w:val="24"/>
          <w:szCs w:val="24"/>
        </w:rPr>
        <w:t xml:space="preserve"> A</w:t>
      </w:r>
      <w:r w:rsidR="00035B23">
        <w:rPr>
          <w:rFonts w:ascii="Times New Roman" w:hAnsi="Times New Roman" w:cs="Times New Roman"/>
          <w:sz w:val="24"/>
          <w:szCs w:val="24"/>
        </w:rPr>
        <w:t>cesso em</w:t>
      </w:r>
      <w:r w:rsidRPr="001D55FB">
        <w:rPr>
          <w:rFonts w:ascii="Times New Roman" w:hAnsi="Times New Roman" w:cs="Times New Roman"/>
          <w:sz w:val="24"/>
          <w:szCs w:val="24"/>
        </w:rPr>
        <w:t xml:space="preserve">: </w:t>
      </w:r>
      <w:r w:rsidR="00035B23">
        <w:rPr>
          <w:rFonts w:ascii="Times New Roman" w:hAnsi="Times New Roman" w:cs="Times New Roman"/>
          <w:sz w:val="24"/>
          <w:szCs w:val="24"/>
        </w:rPr>
        <w:t xml:space="preserve">março de </w:t>
      </w:r>
      <w:r w:rsidRPr="001D55FB">
        <w:rPr>
          <w:rFonts w:ascii="Times New Roman" w:hAnsi="Times New Roman" w:cs="Times New Roman"/>
          <w:sz w:val="24"/>
          <w:szCs w:val="24"/>
        </w:rPr>
        <w:t>2022.</w:t>
      </w:r>
    </w:p>
    <w:p w14:paraId="6B111105" w14:textId="4E8C9B97" w:rsidR="003735CA" w:rsidRDefault="003735CA" w:rsidP="007253E0">
      <w:pPr>
        <w:spacing w:line="240" w:lineRule="auto"/>
        <w:rPr>
          <w:rFonts w:ascii="Times New Roman" w:hAnsi="Times New Roman" w:cs="Times New Roman"/>
          <w:sz w:val="24"/>
          <w:szCs w:val="24"/>
        </w:rPr>
      </w:pPr>
      <w:r w:rsidRPr="003735CA">
        <w:rPr>
          <w:rFonts w:ascii="Times New Roman" w:hAnsi="Times New Roman" w:cs="Times New Roman"/>
          <w:sz w:val="24"/>
          <w:szCs w:val="24"/>
        </w:rPr>
        <w:t>INFORM</w:t>
      </w:r>
      <w:r w:rsidR="00010BB9">
        <w:rPr>
          <w:rFonts w:ascii="Times New Roman" w:hAnsi="Times New Roman" w:cs="Times New Roman"/>
          <w:sz w:val="24"/>
          <w:szCs w:val="24"/>
        </w:rPr>
        <w:t xml:space="preserve">E </w:t>
      </w:r>
      <w:r w:rsidRPr="003735CA">
        <w:rPr>
          <w:rFonts w:ascii="Times New Roman" w:hAnsi="Times New Roman" w:cs="Times New Roman"/>
          <w:sz w:val="24"/>
          <w:szCs w:val="24"/>
        </w:rPr>
        <w:t xml:space="preserve"> PESQUISA: INCLUSÃO ESCOLAR EM TEMPOS DE PANDEMIA. Fundação Carlos Chagas, 2020. Disponível em : </w:t>
      </w:r>
      <w:hyperlink r:id="rId15" w:history="1">
        <w:r w:rsidR="00216A55" w:rsidRPr="002C0112">
          <w:rPr>
            <w:rStyle w:val="Hyperlink"/>
            <w:rFonts w:ascii="Times New Roman" w:hAnsi="Times New Roman" w:cs="Times New Roman"/>
            <w:sz w:val="24"/>
            <w:szCs w:val="24"/>
          </w:rPr>
          <w:t>https://www.fcc.org.br/inclusao-escolar-em-tempos-de-pandemia/indexm.php</w:t>
        </w:r>
      </w:hyperlink>
      <w:r w:rsidR="00216A55">
        <w:rPr>
          <w:rFonts w:ascii="Times New Roman" w:hAnsi="Times New Roman" w:cs="Times New Roman"/>
          <w:sz w:val="24"/>
          <w:szCs w:val="24"/>
        </w:rPr>
        <w:t xml:space="preserve"> </w:t>
      </w:r>
      <w:r w:rsidRPr="003735CA">
        <w:rPr>
          <w:rFonts w:ascii="Times New Roman" w:hAnsi="Times New Roman" w:cs="Times New Roman"/>
          <w:sz w:val="24"/>
          <w:szCs w:val="24"/>
        </w:rPr>
        <w:t xml:space="preserve"> Acesso em : Novembro de 2021.</w:t>
      </w:r>
    </w:p>
    <w:p w14:paraId="13E1369C" w14:textId="06E87E81" w:rsidR="000333A7" w:rsidRDefault="000333A7" w:rsidP="007253E0">
      <w:pPr>
        <w:spacing w:line="240" w:lineRule="auto"/>
        <w:rPr>
          <w:rFonts w:ascii="Times New Roman" w:hAnsi="Times New Roman" w:cs="Times New Roman"/>
          <w:sz w:val="24"/>
          <w:szCs w:val="24"/>
        </w:rPr>
      </w:pPr>
      <w:r w:rsidRPr="000333A7">
        <w:rPr>
          <w:rFonts w:ascii="Times New Roman" w:hAnsi="Times New Roman" w:cs="Times New Roman"/>
          <w:sz w:val="24"/>
          <w:szCs w:val="24"/>
        </w:rPr>
        <w:t xml:space="preserve">JORNAL GRANDE BAHIA. Feira de Santana, 23 mar. 2018. Disponível em: </w:t>
      </w:r>
      <w:hyperlink r:id="rId16" w:history="1">
        <w:r w:rsidR="00216A55" w:rsidRPr="002C0112">
          <w:rPr>
            <w:rStyle w:val="Hyperlink"/>
            <w:rFonts w:ascii="Times New Roman" w:hAnsi="Times New Roman" w:cs="Times New Roman"/>
            <w:sz w:val="24"/>
            <w:szCs w:val="24"/>
          </w:rPr>
          <w:t>https://www.jornalgrandebahia.com.br/2018/03/educacao-inclusiva-amplia-para-2-mil-o-numero-de-alunos-com-deficiencia-nas-escolas-municipais-de-feira-de-santana/</w:t>
        </w:r>
      </w:hyperlink>
      <w:r w:rsidR="00216A55">
        <w:rPr>
          <w:rFonts w:ascii="Times New Roman" w:hAnsi="Times New Roman" w:cs="Times New Roman"/>
          <w:sz w:val="24"/>
          <w:szCs w:val="24"/>
        </w:rPr>
        <w:t xml:space="preserve"> </w:t>
      </w:r>
      <w:r w:rsidRPr="000333A7">
        <w:rPr>
          <w:rFonts w:ascii="Times New Roman" w:hAnsi="Times New Roman" w:cs="Times New Roman"/>
          <w:sz w:val="24"/>
          <w:szCs w:val="24"/>
        </w:rPr>
        <w:t xml:space="preserve"> Acesso em: 15 abr. 2022.</w:t>
      </w:r>
    </w:p>
    <w:p w14:paraId="59B5EA6E" w14:textId="26C97A15" w:rsidR="003B4659" w:rsidRDefault="003B4659" w:rsidP="007253E0">
      <w:pPr>
        <w:spacing w:line="240" w:lineRule="auto"/>
        <w:rPr>
          <w:rFonts w:ascii="Times New Roman" w:hAnsi="Times New Roman" w:cs="Times New Roman"/>
          <w:sz w:val="24"/>
          <w:szCs w:val="24"/>
        </w:rPr>
      </w:pPr>
      <w:r w:rsidRPr="003B4659">
        <w:rPr>
          <w:rFonts w:ascii="Times New Roman" w:hAnsi="Times New Roman" w:cs="Times New Roman"/>
          <w:sz w:val="24"/>
          <w:szCs w:val="24"/>
        </w:rPr>
        <w:t xml:space="preserve">MANTOAN, Maria Teresa </w:t>
      </w:r>
      <w:r w:rsidR="00921F55">
        <w:rPr>
          <w:rFonts w:ascii="Times New Roman" w:hAnsi="Times New Roman" w:cs="Times New Roman"/>
          <w:sz w:val="24"/>
          <w:szCs w:val="24"/>
        </w:rPr>
        <w:t>Égler.</w:t>
      </w:r>
      <w:r w:rsidRPr="003B4659">
        <w:rPr>
          <w:rFonts w:ascii="Times New Roman" w:hAnsi="Times New Roman" w:cs="Times New Roman"/>
          <w:sz w:val="24"/>
          <w:szCs w:val="24"/>
        </w:rPr>
        <w:t xml:space="preserve"> INCLUSÃO ESCOLAR: o que é? por quê? como fazer?. São Paulo: Moderna, 2003. 93 p. Disponível em: </w:t>
      </w:r>
      <w:hyperlink r:id="rId17" w:history="1">
        <w:r w:rsidR="009D4C3D" w:rsidRPr="002C0112">
          <w:rPr>
            <w:rStyle w:val="Hyperlink"/>
            <w:rFonts w:ascii="Times New Roman" w:hAnsi="Times New Roman" w:cs="Times New Roman"/>
            <w:sz w:val="24"/>
            <w:szCs w:val="24"/>
          </w:rPr>
          <w:t>https://files.cercomp.ufg.br/weby/up/211/o/INCLUSÃO-ESCOLARMaria-Teresa-Eglér-Mantoan-Inclusão-Escolar.pdf</w:t>
        </w:r>
      </w:hyperlink>
      <w:r w:rsidR="009D4C3D">
        <w:rPr>
          <w:rFonts w:ascii="Times New Roman" w:hAnsi="Times New Roman" w:cs="Times New Roman"/>
          <w:sz w:val="24"/>
          <w:szCs w:val="24"/>
        </w:rPr>
        <w:t xml:space="preserve"> </w:t>
      </w:r>
      <w:r w:rsidRPr="003B4659">
        <w:rPr>
          <w:rFonts w:ascii="Times New Roman" w:hAnsi="Times New Roman" w:cs="Times New Roman"/>
          <w:sz w:val="24"/>
          <w:szCs w:val="24"/>
        </w:rPr>
        <w:t>. Acesso em: 03 nov. 2021.</w:t>
      </w:r>
    </w:p>
    <w:p w14:paraId="3F4BA69D" w14:textId="36FE317E" w:rsidR="0037625A" w:rsidRDefault="0037625A" w:rsidP="007253E0">
      <w:pPr>
        <w:spacing w:line="240" w:lineRule="auto"/>
        <w:rPr>
          <w:rFonts w:ascii="Times New Roman" w:hAnsi="Times New Roman" w:cs="Times New Roman"/>
          <w:sz w:val="24"/>
          <w:szCs w:val="24"/>
        </w:rPr>
      </w:pPr>
      <w:r w:rsidRPr="0037625A">
        <w:rPr>
          <w:rFonts w:ascii="Times New Roman" w:hAnsi="Times New Roman" w:cs="Times New Roman"/>
          <w:sz w:val="24"/>
          <w:szCs w:val="24"/>
        </w:rPr>
        <w:t>MANTOAN, Maria Teresa Égler. O desafio das diferenças nas escolas. Petrópolis: Vozes, 2008</w:t>
      </w:r>
    </w:p>
    <w:p w14:paraId="5F74552F" w14:textId="149993DC" w:rsidR="00E84BF7" w:rsidRDefault="00E84BF7" w:rsidP="007253E0">
      <w:pPr>
        <w:spacing w:line="240" w:lineRule="auto"/>
        <w:rPr>
          <w:rFonts w:ascii="Times New Roman" w:hAnsi="Times New Roman" w:cs="Times New Roman"/>
          <w:sz w:val="24"/>
          <w:szCs w:val="24"/>
        </w:rPr>
      </w:pPr>
      <w:r w:rsidRPr="00E84BF7">
        <w:rPr>
          <w:rFonts w:ascii="Times New Roman" w:hAnsi="Times New Roman" w:cs="Times New Roman"/>
          <w:sz w:val="24"/>
          <w:szCs w:val="24"/>
        </w:rPr>
        <w:t>M</w:t>
      </w:r>
      <w:r w:rsidR="004D79A2">
        <w:rPr>
          <w:rFonts w:ascii="Times New Roman" w:hAnsi="Times New Roman" w:cs="Times New Roman"/>
          <w:sz w:val="24"/>
          <w:szCs w:val="24"/>
        </w:rPr>
        <w:t>ANTOAN</w:t>
      </w:r>
      <w:r w:rsidRPr="00E84BF7">
        <w:rPr>
          <w:rFonts w:ascii="Times New Roman" w:hAnsi="Times New Roman" w:cs="Times New Roman"/>
          <w:sz w:val="24"/>
          <w:szCs w:val="24"/>
        </w:rPr>
        <w:t xml:space="preserve">, Maria Teresa </w:t>
      </w:r>
      <w:r w:rsidR="00921F55">
        <w:rPr>
          <w:rFonts w:ascii="Times New Roman" w:hAnsi="Times New Roman" w:cs="Times New Roman"/>
          <w:sz w:val="24"/>
          <w:szCs w:val="24"/>
        </w:rPr>
        <w:t>Égler</w:t>
      </w:r>
      <w:r w:rsidRPr="00E84BF7">
        <w:rPr>
          <w:rFonts w:ascii="Times New Roman" w:hAnsi="Times New Roman" w:cs="Times New Roman"/>
          <w:sz w:val="24"/>
          <w:szCs w:val="24"/>
        </w:rPr>
        <w:t xml:space="preserve">. Inclusão promove a justiça. Entrevista concedida à Meire Cavalcante. Nova escola, São Paulo, maio de 2005. Disponível em : </w:t>
      </w:r>
      <w:r w:rsidR="009166F4" w:rsidRPr="009166F4">
        <w:rPr>
          <w:rFonts w:ascii="Times New Roman" w:hAnsi="Times New Roman" w:cs="Times New Roman"/>
          <w:sz w:val="24"/>
          <w:szCs w:val="24"/>
        </w:rPr>
        <w:t>https://novaescola.org.br/conteudo/902/inclusao- promove-a-justic</w:t>
      </w:r>
      <w:r w:rsidR="009D4C3D">
        <w:rPr>
          <w:rFonts w:ascii="Times New Roman" w:hAnsi="Times New Roman" w:cs="Times New Roman"/>
          <w:sz w:val="24"/>
          <w:szCs w:val="24"/>
        </w:rPr>
        <w:t xml:space="preserve">a </w:t>
      </w:r>
      <w:r w:rsidR="001A634A">
        <w:rPr>
          <w:rFonts w:ascii="Times New Roman" w:hAnsi="Times New Roman" w:cs="Times New Roman"/>
          <w:sz w:val="24"/>
          <w:szCs w:val="24"/>
        </w:rPr>
        <w:t xml:space="preserve"> Acesso</w:t>
      </w:r>
      <w:r w:rsidRPr="00E84BF7">
        <w:rPr>
          <w:rFonts w:ascii="Times New Roman" w:hAnsi="Times New Roman" w:cs="Times New Roman"/>
          <w:sz w:val="24"/>
          <w:szCs w:val="24"/>
        </w:rPr>
        <w:t xml:space="preserve"> em : abril de 2022</w:t>
      </w:r>
    </w:p>
    <w:p w14:paraId="62CA20EF" w14:textId="14660F02" w:rsidR="00C4386B" w:rsidRPr="006E6AF5" w:rsidRDefault="00C4386B" w:rsidP="007253E0">
      <w:pPr>
        <w:spacing w:line="240" w:lineRule="auto"/>
        <w:rPr>
          <w:rFonts w:ascii="Times New Roman" w:hAnsi="Times New Roman" w:cs="Times New Roman"/>
          <w:sz w:val="24"/>
          <w:szCs w:val="24"/>
        </w:rPr>
      </w:pPr>
      <w:r w:rsidRPr="00C4386B">
        <w:rPr>
          <w:rFonts w:ascii="Times New Roman" w:hAnsi="Times New Roman" w:cs="Times New Roman"/>
          <w:sz w:val="24"/>
          <w:szCs w:val="24"/>
        </w:rPr>
        <w:t>OLIVEIRA, kaynã. Aprendizado por ensino remoto pode afetar mais alunos com deficiência. Jornal da USP. São Paulo, 29, jul, 2020. Disponível em : https://jornal.usp.br/atualidades/aprendizado-por-ensino-remoto-pode-afetar-mais-alunos-com-deficiencia/</w:t>
      </w:r>
    </w:p>
    <w:p w14:paraId="26A704BF" w14:textId="2925409B" w:rsidR="00DD2B11" w:rsidRPr="006E6AF5" w:rsidRDefault="00DD2B11" w:rsidP="007253E0">
      <w:pPr>
        <w:spacing w:line="240" w:lineRule="auto"/>
        <w:rPr>
          <w:rFonts w:ascii="Times New Roman" w:hAnsi="Times New Roman" w:cs="Times New Roman"/>
          <w:sz w:val="24"/>
          <w:szCs w:val="24"/>
        </w:rPr>
      </w:pPr>
      <w:r w:rsidRPr="006E6AF5">
        <w:rPr>
          <w:rFonts w:ascii="Times New Roman" w:hAnsi="Times New Roman" w:cs="Times New Roman"/>
          <w:sz w:val="24"/>
          <w:szCs w:val="24"/>
        </w:rPr>
        <w:t>Política Nacional de Educação Especial na perspectiva Inclusiva. Brasília: MEC/SEESP, 2008ª.</w:t>
      </w:r>
    </w:p>
    <w:p w14:paraId="706DCFA0" w14:textId="5A418D78" w:rsidR="00DD2B11" w:rsidRPr="006E6AF5" w:rsidRDefault="00DD2B11" w:rsidP="007253E0">
      <w:pPr>
        <w:spacing w:line="240" w:lineRule="auto"/>
        <w:rPr>
          <w:rFonts w:ascii="Times New Roman" w:hAnsi="Times New Roman" w:cs="Times New Roman"/>
          <w:sz w:val="24"/>
          <w:szCs w:val="24"/>
        </w:rPr>
      </w:pPr>
      <w:r w:rsidRPr="006E6AF5">
        <w:rPr>
          <w:rFonts w:ascii="Times New Roman" w:hAnsi="Times New Roman" w:cs="Times New Roman"/>
          <w:sz w:val="24"/>
          <w:szCs w:val="24"/>
        </w:rPr>
        <w:t>REDAÇÃO. Inclusão: os desafios de ensinar alunos especiais durante a quarentena. Curitiba, 06/2020.</w:t>
      </w:r>
    </w:p>
    <w:p w14:paraId="0113FF64" w14:textId="180B23F6" w:rsidR="007559E8" w:rsidRPr="006E6AF5" w:rsidRDefault="007559E8" w:rsidP="007253E0">
      <w:pPr>
        <w:spacing w:line="240" w:lineRule="auto"/>
        <w:rPr>
          <w:rFonts w:ascii="Times New Roman" w:hAnsi="Times New Roman" w:cs="Times New Roman"/>
          <w:sz w:val="24"/>
          <w:szCs w:val="24"/>
        </w:rPr>
      </w:pPr>
    </w:p>
    <w:sectPr w:rsidR="007559E8" w:rsidRPr="006E6AF5" w:rsidSect="001C6895">
      <w:pgSz w:w="11906" w:h="16838" w:code="9"/>
      <w:pgMar w:top="1701" w:right="1134" w:bottom="1134"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46100" w14:textId="77777777" w:rsidR="0096694B" w:rsidRDefault="0096694B" w:rsidP="00A83014">
      <w:pPr>
        <w:spacing w:after="0" w:line="240" w:lineRule="auto"/>
      </w:pPr>
      <w:r>
        <w:separator/>
      </w:r>
    </w:p>
  </w:endnote>
  <w:endnote w:type="continuationSeparator" w:id="0">
    <w:p w14:paraId="6D084F2A" w14:textId="77777777" w:rsidR="0096694B" w:rsidRDefault="0096694B" w:rsidP="00A8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AFD0A" w14:textId="77777777" w:rsidR="0096694B" w:rsidRDefault="0096694B" w:rsidP="00A83014">
      <w:pPr>
        <w:spacing w:after="0" w:line="240" w:lineRule="auto"/>
      </w:pPr>
      <w:r>
        <w:separator/>
      </w:r>
    </w:p>
  </w:footnote>
  <w:footnote w:type="continuationSeparator" w:id="0">
    <w:p w14:paraId="652662C3" w14:textId="77777777" w:rsidR="0096694B" w:rsidRDefault="0096694B" w:rsidP="00A83014">
      <w:pPr>
        <w:spacing w:after="0" w:line="240" w:lineRule="auto"/>
      </w:pPr>
      <w:r>
        <w:continuationSeparator/>
      </w:r>
    </w:p>
  </w:footnote>
  <w:footnote w:id="1">
    <w:p w14:paraId="19C14ED7" w14:textId="19EAA830" w:rsidR="006E6AF5" w:rsidRDefault="006E6AF5">
      <w:pPr>
        <w:pStyle w:val="Textodenotaderodap"/>
      </w:pPr>
      <w:r>
        <w:rPr>
          <w:rStyle w:val="Refdenotaderodap"/>
        </w:rPr>
        <w:footnoteRef/>
      </w:r>
      <w:r>
        <w:t xml:space="preserve"> Discente</w:t>
      </w:r>
      <w:r w:rsidR="001C72E4">
        <w:t xml:space="preserve"> da Faculdade Anísio Teixeira. E-mail: </w:t>
      </w:r>
      <w:hyperlink r:id="rId1" w:history="1">
        <w:r w:rsidR="001C72E4" w:rsidRPr="00034C4B">
          <w:rPr>
            <w:rStyle w:val="Hyperlink"/>
          </w:rPr>
          <w:t>byanca_pereiira@hotmail.com</w:t>
        </w:r>
      </w:hyperlink>
      <w:r w:rsidR="001C72E4">
        <w:t xml:space="preserve"> </w:t>
      </w:r>
    </w:p>
  </w:footnote>
  <w:footnote w:id="2">
    <w:p w14:paraId="27868ADE" w14:textId="32989B4C" w:rsidR="006E6AF5" w:rsidRDefault="006E6AF5">
      <w:pPr>
        <w:pStyle w:val="Textodenotaderodap"/>
      </w:pPr>
      <w:r>
        <w:rPr>
          <w:rStyle w:val="Refdenotaderodap"/>
        </w:rPr>
        <w:footnoteRef/>
      </w:r>
      <w:r>
        <w:t xml:space="preserve"> Discente</w:t>
      </w:r>
      <w:r w:rsidR="001C72E4">
        <w:t xml:space="preserve"> da Faculdade Anísio Teixeira. E-mail: </w:t>
      </w:r>
      <w:hyperlink r:id="rId2" w:history="1">
        <w:r w:rsidR="00A46236" w:rsidRPr="005E4491">
          <w:rPr>
            <w:rStyle w:val="Hyperlink"/>
          </w:rPr>
          <w:t>elisamoreira0525@gmail.com</w:t>
        </w:r>
      </w:hyperlink>
      <w:r w:rsidR="00A46236">
        <w:t xml:space="preserve"> </w:t>
      </w:r>
    </w:p>
  </w:footnote>
  <w:footnote w:id="3">
    <w:p w14:paraId="0E60096F" w14:textId="08608331" w:rsidR="006E6AF5" w:rsidRDefault="006E6AF5">
      <w:pPr>
        <w:pStyle w:val="Textodenotaderodap"/>
      </w:pPr>
      <w:r>
        <w:rPr>
          <w:rStyle w:val="Refdenotaderodap"/>
        </w:rPr>
        <w:footnoteRef/>
      </w:r>
      <w:r>
        <w:t xml:space="preserve"> Professora</w:t>
      </w:r>
      <w:r w:rsidR="002D162E">
        <w:t xml:space="preserve"> </w:t>
      </w:r>
      <w:r w:rsidR="00D6318A">
        <w:t xml:space="preserve">M.a. da </w:t>
      </w:r>
      <w:r w:rsidR="002D162E">
        <w:t>Faculdade Anísio Teixeira</w:t>
      </w:r>
      <w:r w:rsidR="00FF6933">
        <w:t xml:space="preserve">. E-mail: </w:t>
      </w:r>
      <w:hyperlink r:id="rId3" w:history="1">
        <w:r w:rsidR="00FF6933" w:rsidRPr="002C0112">
          <w:rPr>
            <w:rStyle w:val="Hyperlink"/>
          </w:rPr>
          <w:t>camila.bahia@fat.edu.br</w:t>
        </w:r>
      </w:hyperlink>
      <w:r w:rsidR="00FF6933">
        <w:t xml:space="preserve"> </w:t>
      </w:r>
    </w:p>
  </w:footnote>
  <w:footnote w:id="4">
    <w:p w14:paraId="59CED43F" w14:textId="5CDC213A" w:rsidR="00E004CA" w:rsidRDefault="00E004CA" w:rsidP="00A55A66">
      <w:pPr>
        <w:pStyle w:val="Rodap"/>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C61B6"/>
    <w:multiLevelType w:val="hybridMultilevel"/>
    <w:tmpl w:val="9FC84B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86"/>
    <w:rsid w:val="000021C8"/>
    <w:rsid w:val="00010BB9"/>
    <w:rsid w:val="00026D9E"/>
    <w:rsid w:val="0003248D"/>
    <w:rsid w:val="000330FA"/>
    <w:rsid w:val="000333A7"/>
    <w:rsid w:val="000358B2"/>
    <w:rsid w:val="00035B23"/>
    <w:rsid w:val="000648E4"/>
    <w:rsid w:val="00066583"/>
    <w:rsid w:val="0009252C"/>
    <w:rsid w:val="00094997"/>
    <w:rsid w:val="00094AE2"/>
    <w:rsid w:val="000A5F7D"/>
    <w:rsid w:val="000A75AF"/>
    <w:rsid w:val="000D7786"/>
    <w:rsid w:val="000F63D6"/>
    <w:rsid w:val="00114AF1"/>
    <w:rsid w:val="00150780"/>
    <w:rsid w:val="001567F4"/>
    <w:rsid w:val="00166962"/>
    <w:rsid w:val="00170B54"/>
    <w:rsid w:val="00173363"/>
    <w:rsid w:val="001A42BD"/>
    <w:rsid w:val="001A634A"/>
    <w:rsid w:val="001A7C4E"/>
    <w:rsid w:val="001B35D9"/>
    <w:rsid w:val="001B3A4D"/>
    <w:rsid w:val="001B5A90"/>
    <w:rsid w:val="001C1056"/>
    <w:rsid w:val="001C3A84"/>
    <w:rsid w:val="001C6895"/>
    <w:rsid w:val="001C72E4"/>
    <w:rsid w:val="001D43BA"/>
    <w:rsid w:val="001D55FB"/>
    <w:rsid w:val="001D77EA"/>
    <w:rsid w:val="001F24EC"/>
    <w:rsid w:val="001F2A28"/>
    <w:rsid w:val="001F41F7"/>
    <w:rsid w:val="001F5EA2"/>
    <w:rsid w:val="002073D9"/>
    <w:rsid w:val="002112DB"/>
    <w:rsid w:val="00216A55"/>
    <w:rsid w:val="00230BBF"/>
    <w:rsid w:val="00231AAA"/>
    <w:rsid w:val="00235549"/>
    <w:rsid w:val="00244593"/>
    <w:rsid w:val="00255181"/>
    <w:rsid w:val="00267693"/>
    <w:rsid w:val="00283704"/>
    <w:rsid w:val="00286F15"/>
    <w:rsid w:val="00287378"/>
    <w:rsid w:val="00290A52"/>
    <w:rsid w:val="002A4021"/>
    <w:rsid w:val="002B586F"/>
    <w:rsid w:val="002B7BDC"/>
    <w:rsid w:val="002C0C82"/>
    <w:rsid w:val="002C433D"/>
    <w:rsid w:val="002C6212"/>
    <w:rsid w:val="002D162E"/>
    <w:rsid w:val="002E263D"/>
    <w:rsid w:val="002F2C5A"/>
    <w:rsid w:val="002F53A6"/>
    <w:rsid w:val="00303CAC"/>
    <w:rsid w:val="003078C2"/>
    <w:rsid w:val="00321556"/>
    <w:rsid w:val="00322A46"/>
    <w:rsid w:val="00322B55"/>
    <w:rsid w:val="00323F00"/>
    <w:rsid w:val="00326B9A"/>
    <w:rsid w:val="00330E28"/>
    <w:rsid w:val="0033184D"/>
    <w:rsid w:val="0033364C"/>
    <w:rsid w:val="003350DA"/>
    <w:rsid w:val="00340C65"/>
    <w:rsid w:val="00341F74"/>
    <w:rsid w:val="00343C50"/>
    <w:rsid w:val="00344DB9"/>
    <w:rsid w:val="00346536"/>
    <w:rsid w:val="00350B2D"/>
    <w:rsid w:val="00362D75"/>
    <w:rsid w:val="00364E36"/>
    <w:rsid w:val="003735CA"/>
    <w:rsid w:val="0037625A"/>
    <w:rsid w:val="0037700A"/>
    <w:rsid w:val="00392F24"/>
    <w:rsid w:val="003B2566"/>
    <w:rsid w:val="003B4659"/>
    <w:rsid w:val="003B58A5"/>
    <w:rsid w:val="003C2DD8"/>
    <w:rsid w:val="003C4C00"/>
    <w:rsid w:val="003C5282"/>
    <w:rsid w:val="003C71C8"/>
    <w:rsid w:val="003D4E48"/>
    <w:rsid w:val="003E6075"/>
    <w:rsid w:val="003E6E4E"/>
    <w:rsid w:val="003F38C5"/>
    <w:rsid w:val="00402F11"/>
    <w:rsid w:val="00411E3D"/>
    <w:rsid w:val="00414466"/>
    <w:rsid w:val="0042710A"/>
    <w:rsid w:val="00440195"/>
    <w:rsid w:val="004471FA"/>
    <w:rsid w:val="00447FCF"/>
    <w:rsid w:val="00450C0C"/>
    <w:rsid w:val="00463402"/>
    <w:rsid w:val="004705C4"/>
    <w:rsid w:val="004717E5"/>
    <w:rsid w:val="00471E84"/>
    <w:rsid w:val="0047245B"/>
    <w:rsid w:val="00475025"/>
    <w:rsid w:val="00475A07"/>
    <w:rsid w:val="00480517"/>
    <w:rsid w:val="004B3199"/>
    <w:rsid w:val="004D0F4B"/>
    <w:rsid w:val="004D79A2"/>
    <w:rsid w:val="00503377"/>
    <w:rsid w:val="00507687"/>
    <w:rsid w:val="00514F92"/>
    <w:rsid w:val="00520B1C"/>
    <w:rsid w:val="00524224"/>
    <w:rsid w:val="00524EA0"/>
    <w:rsid w:val="00525B93"/>
    <w:rsid w:val="00530072"/>
    <w:rsid w:val="00537E7F"/>
    <w:rsid w:val="0054479B"/>
    <w:rsid w:val="0055009E"/>
    <w:rsid w:val="00553828"/>
    <w:rsid w:val="00562299"/>
    <w:rsid w:val="005670A6"/>
    <w:rsid w:val="00574216"/>
    <w:rsid w:val="0059158A"/>
    <w:rsid w:val="00593031"/>
    <w:rsid w:val="005A3FE2"/>
    <w:rsid w:val="005B2DA9"/>
    <w:rsid w:val="005B4097"/>
    <w:rsid w:val="005C5C79"/>
    <w:rsid w:val="005D56A1"/>
    <w:rsid w:val="005E57B8"/>
    <w:rsid w:val="0060206F"/>
    <w:rsid w:val="00602814"/>
    <w:rsid w:val="00602EDD"/>
    <w:rsid w:val="0061045F"/>
    <w:rsid w:val="0061236F"/>
    <w:rsid w:val="006149ED"/>
    <w:rsid w:val="0062032F"/>
    <w:rsid w:val="00650E16"/>
    <w:rsid w:val="006523EC"/>
    <w:rsid w:val="006750BA"/>
    <w:rsid w:val="006839FA"/>
    <w:rsid w:val="0068660F"/>
    <w:rsid w:val="006976C7"/>
    <w:rsid w:val="00697A34"/>
    <w:rsid w:val="006A4DF1"/>
    <w:rsid w:val="006B4F8E"/>
    <w:rsid w:val="006C352D"/>
    <w:rsid w:val="006C66B9"/>
    <w:rsid w:val="006D6119"/>
    <w:rsid w:val="006E2948"/>
    <w:rsid w:val="006E46C2"/>
    <w:rsid w:val="006E6AF5"/>
    <w:rsid w:val="006E7489"/>
    <w:rsid w:val="006F304B"/>
    <w:rsid w:val="006F57CD"/>
    <w:rsid w:val="00706C73"/>
    <w:rsid w:val="007253E0"/>
    <w:rsid w:val="007447A2"/>
    <w:rsid w:val="00754E71"/>
    <w:rsid w:val="007559E8"/>
    <w:rsid w:val="00774856"/>
    <w:rsid w:val="00775CDB"/>
    <w:rsid w:val="00775EA0"/>
    <w:rsid w:val="00787786"/>
    <w:rsid w:val="007A1B02"/>
    <w:rsid w:val="007C6CEF"/>
    <w:rsid w:val="007D31E9"/>
    <w:rsid w:val="007D48B9"/>
    <w:rsid w:val="007D615D"/>
    <w:rsid w:val="007F1BA3"/>
    <w:rsid w:val="007F389C"/>
    <w:rsid w:val="00801900"/>
    <w:rsid w:val="00802988"/>
    <w:rsid w:val="00804952"/>
    <w:rsid w:val="008052E6"/>
    <w:rsid w:val="00811967"/>
    <w:rsid w:val="0083271D"/>
    <w:rsid w:val="008420C7"/>
    <w:rsid w:val="008629E5"/>
    <w:rsid w:val="0087181E"/>
    <w:rsid w:val="00875534"/>
    <w:rsid w:val="00886A07"/>
    <w:rsid w:val="00895308"/>
    <w:rsid w:val="00896468"/>
    <w:rsid w:val="008A332E"/>
    <w:rsid w:val="008A3533"/>
    <w:rsid w:val="008B0063"/>
    <w:rsid w:val="008B5FEF"/>
    <w:rsid w:val="008C1964"/>
    <w:rsid w:val="008C343C"/>
    <w:rsid w:val="008D123F"/>
    <w:rsid w:val="008D6865"/>
    <w:rsid w:val="008F1B81"/>
    <w:rsid w:val="008F5CB4"/>
    <w:rsid w:val="0091468D"/>
    <w:rsid w:val="009166F4"/>
    <w:rsid w:val="0092171B"/>
    <w:rsid w:val="00921F55"/>
    <w:rsid w:val="009414B1"/>
    <w:rsid w:val="009508DF"/>
    <w:rsid w:val="00952316"/>
    <w:rsid w:val="0095720C"/>
    <w:rsid w:val="00964D3F"/>
    <w:rsid w:val="0096672F"/>
    <w:rsid w:val="0096694B"/>
    <w:rsid w:val="00972CFC"/>
    <w:rsid w:val="0098285E"/>
    <w:rsid w:val="0099564B"/>
    <w:rsid w:val="009A3058"/>
    <w:rsid w:val="009A3702"/>
    <w:rsid w:val="009A4B97"/>
    <w:rsid w:val="009B759F"/>
    <w:rsid w:val="009B7F4F"/>
    <w:rsid w:val="009C163E"/>
    <w:rsid w:val="009C2DDC"/>
    <w:rsid w:val="009C6141"/>
    <w:rsid w:val="009D0580"/>
    <w:rsid w:val="009D3A6F"/>
    <w:rsid w:val="009D4C3D"/>
    <w:rsid w:val="00A10536"/>
    <w:rsid w:val="00A24A6D"/>
    <w:rsid w:val="00A321BD"/>
    <w:rsid w:val="00A46236"/>
    <w:rsid w:val="00A50D96"/>
    <w:rsid w:val="00A531BD"/>
    <w:rsid w:val="00A55A66"/>
    <w:rsid w:val="00A56383"/>
    <w:rsid w:val="00A63A8F"/>
    <w:rsid w:val="00A64760"/>
    <w:rsid w:val="00A8046A"/>
    <w:rsid w:val="00A83014"/>
    <w:rsid w:val="00AA4A0D"/>
    <w:rsid w:val="00AB2697"/>
    <w:rsid w:val="00AB3E21"/>
    <w:rsid w:val="00AC3066"/>
    <w:rsid w:val="00AC47A0"/>
    <w:rsid w:val="00AC4D6F"/>
    <w:rsid w:val="00AC5BA8"/>
    <w:rsid w:val="00AD06EC"/>
    <w:rsid w:val="00AE3306"/>
    <w:rsid w:val="00AE5425"/>
    <w:rsid w:val="00AE72BC"/>
    <w:rsid w:val="00AF18F8"/>
    <w:rsid w:val="00B16B96"/>
    <w:rsid w:val="00B2268D"/>
    <w:rsid w:val="00B263AB"/>
    <w:rsid w:val="00B26E4A"/>
    <w:rsid w:val="00B42BF3"/>
    <w:rsid w:val="00B477B7"/>
    <w:rsid w:val="00B558AC"/>
    <w:rsid w:val="00B859AF"/>
    <w:rsid w:val="00B911C2"/>
    <w:rsid w:val="00B95B17"/>
    <w:rsid w:val="00BA7FDF"/>
    <w:rsid w:val="00BB1379"/>
    <w:rsid w:val="00BB279B"/>
    <w:rsid w:val="00BC083C"/>
    <w:rsid w:val="00BC48B5"/>
    <w:rsid w:val="00BC64DA"/>
    <w:rsid w:val="00BE0357"/>
    <w:rsid w:val="00BE0A95"/>
    <w:rsid w:val="00BE4D6E"/>
    <w:rsid w:val="00BF2164"/>
    <w:rsid w:val="00C0542A"/>
    <w:rsid w:val="00C0791D"/>
    <w:rsid w:val="00C134C1"/>
    <w:rsid w:val="00C2546A"/>
    <w:rsid w:val="00C27C67"/>
    <w:rsid w:val="00C4386B"/>
    <w:rsid w:val="00C46874"/>
    <w:rsid w:val="00C574F0"/>
    <w:rsid w:val="00C60A35"/>
    <w:rsid w:val="00C67AEB"/>
    <w:rsid w:val="00C72C22"/>
    <w:rsid w:val="00C74F21"/>
    <w:rsid w:val="00C763F5"/>
    <w:rsid w:val="00C842A8"/>
    <w:rsid w:val="00C852D8"/>
    <w:rsid w:val="00C964E1"/>
    <w:rsid w:val="00C97639"/>
    <w:rsid w:val="00CA5BDA"/>
    <w:rsid w:val="00CA6C41"/>
    <w:rsid w:val="00CA7553"/>
    <w:rsid w:val="00CA7E5F"/>
    <w:rsid w:val="00CC4F52"/>
    <w:rsid w:val="00CE5C48"/>
    <w:rsid w:val="00CE7CF1"/>
    <w:rsid w:val="00CF4B8B"/>
    <w:rsid w:val="00CF594B"/>
    <w:rsid w:val="00D03715"/>
    <w:rsid w:val="00D03F34"/>
    <w:rsid w:val="00D05198"/>
    <w:rsid w:val="00D13466"/>
    <w:rsid w:val="00D325AD"/>
    <w:rsid w:val="00D33870"/>
    <w:rsid w:val="00D37E14"/>
    <w:rsid w:val="00D42E53"/>
    <w:rsid w:val="00D4402D"/>
    <w:rsid w:val="00D47EE8"/>
    <w:rsid w:val="00D61514"/>
    <w:rsid w:val="00D6318A"/>
    <w:rsid w:val="00D63E8A"/>
    <w:rsid w:val="00D65A18"/>
    <w:rsid w:val="00D7523E"/>
    <w:rsid w:val="00D86180"/>
    <w:rsid w:val="00D8630C"/>
    <w:rsid w:val="00D86F1E"/>
    <w:rsid w:val="00D9114B"/>
    <w:rsid w:val="00D91576"/>
    <w:rsid w:val="00DA36D2"/>
    <w:rsid w:val="00DA56F8"/>
    <w:rsid w:val="00DB22CA"/>
    <w:rsid w:val="00DB692C"/>
    <w:rsid w:val="00DD2B11"/>
    <w:rsid w:val="00DF26ED"/>
    <w:rsid w:val="00DF51EB"/>
    <w:rsid w:val="00DF7A59"/>
    <w:rsid w:val="00E004CA"/>
    <w:rsid w:val="00E161B0"/>
    <w:rsid w:val="00E20171"/>
    <w:rsid w:val="00E20E4D"/>
    <w:rsid w:val="00E33869"/>
    <w:rsid w:val="00E343A6"/>
    <w:rsid w:val="00E357C6"/>
    <w:rsid w:val="00E4190F"/>
    <w:rsid w:val="00E44220"/>
    <w:rsid w:val="00E51CCA"/>
    <w:rsid w:val="00E56CD1"/>
    <w:rsid w:val="00E64CB2"/>
    <w:rsid w:val="00E67968"/>
    <w:rsid w:val="00E8113F"/>
    <w:rsid w:val="00E84BF7"/>
    <w:rsid w:val="00E84F7B"/>
    <w:rsid w:val="00EA4A28"/>
    <w:rsid w:val="00EA770F"/>
    <w:rsid w:val="00EB1887"/>
    <w:rsid w:val="00EB3069"/>
    <w:rsid w:val="00EB7C3B"/>
    <w:rsid w:val="00EC5523"/>
    <w:rsid w:val="00EC6EC9"/>
    <w:rsid w:val="00ED696A"/>
    <w:rsid w:val="00ED6B93"/>
    <w:rsid w:val="00EE0354"/>
    <w:rsid w:val="00EE3213"/>
    <w:rsid w:val="00EE4A5F"/>
    <w:rsid w:val="00EF17AE"/>
    <w:rsid w:val="00EF1C95"/>
    <w:rsid w:val="00EF566A"/>
    <w:rsid w:val="00EF7782"/>
    <w:rsid w:val="00F11A2F"/>
    <w:rsid w:val="00F23AD5"/>
    <w:rsid w:val="00F24F5F"/>
    <w:rsid w:val="00F36DD1"/>
    <w:rsid w:val="00F3728D"/>
    <w:rsid w:val="00F4578F"/>
    <w:rsid w:val="00F50F3D"/>
    <w:rsid w:val="00F57EB6"/>
    <w:rsid w:val="00F61009"/>
    <w:rsid w:val="00F748A8"/>
    <w:rsid w:val="00F80474"/>
    <w:rsid w:val="00F82545"/>
    <w:rsid w:val="00F90DB3"/>
    <w:rsid w:val="00F9218F"/>
    <w:rsid w:val="00F92C5F"/>
    <w:rsid w:val="00FA46C2"/>
    <w:rsid w:val="00FB0486"/>
    <w:rsid w:val="00FB343D"/>
    <w:rsid w:val="00FE5295"/>
    <w:rsid w:val="00FE5528"/>
    <w:rsid w:val="00FE745D"/>
    <w:rsid w:val="00FF473A"/>
    <w:rsid w:val="00FF6057"/>
    <w:rsid w:val="00FF6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B7B20"/>
  <w15:docId w15:val="{6CA357D4-C2C4-6B48-BEC0-0C9F4CEF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77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77B7"/>
    <w:rPr>
      <w:rFonts w:ascii="Tahoma" w:hAnsi="Tahoma" w:cs="Tahoma"/>
      <w:sz w:val="16"/>
      <w:szCs w:val="16"/>
    </w:rPr>
  </w:style>
  <w:style w:type="paragraph" w:styleId="Cabealho">
    <w:name w:val="header"/>
    <w:basedOn w:val="Normal"/>
    <w:link w:val="CabealhoChar"/>
    <w:uiPriority w:val="99"/>
    <w:unhideWhenUsed/>
    <w:rsid w:val="00A830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3014"/>
  </w:style>
  <w:style w:type="paragraph" w:styleId="Rodap">
    <w:name w:val="footer"/>
    <w:basedOn w:val="Normal"/>
    <w:link w:val="RodapChar"/>
    <w:uiPriority w:val="99"/>
    <w:unhideWhenUsed/>
    <w:rsid w:val="00A83014"/>
    <w:pPr>
      <w:tabs>
        <w:tab w:val="center" w:pos="4252"/>
        <w:tab w:val="right" w:pos="8504"/>
      </w:tabs>
      <w:spacing w:after="0" w:line="240" w:lineRule="auto"/>
    </w:pPr>
  </w:style>
  <w:style w:type="character" w:customStyle="1" w:styleId="RodapChar">
    <w:name w:val="Rodapé Char"/>
    <w:basedOn w:val="Fontepargpadro"/>
    <w:link w:val="Rodap"/>
    <w:uiPriority w:val="99"/>
    <w:rsid w:val="00A83014"/>
  </w:style>
  <w:style w:type="character" w:styleId="Hyperlink">
    <w:name w:val="Hyperlink"/>
    <w:basedOn w:val="Fontepargpadro"/>
    <w:uiPriority w:val="99"/>
    <w:unhideWhenUsed/>
    <w:rsid w:val="00A83014"/>
    <w:rPr>
      <w:color w:val="0000FF" w:themeColor="hyperlink"/>
      <w:u w:val="single"/>
    </w:rPr>
  </w:style>
  <w:style w:type="paragraph" w:styleId="Textodenotaderodap">
    <w:name w:val="footnote text"/>
    <w:basedOn w:val="Normal"/>
    <w:link w:val="TextodenotaderodapChar"/>
    <w:uiPriority w:val="99"/>
    <w:unhideWhenUsed/>
    <w:rsid w:val="002B586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B586F"/>
    <w:rPr>
      <w:sz w:val="20"/>
      <w:szCs w:val="20"/>
    </w:rPr>
  </w:style>
  <w:style w:type="character" w:styleId="Refdenotaderodap">
    <w:name w:val="footnote reference"/>
    <w:basedOn w:val="Fontepargpadro"/>
    <w:uiPriority w:val="99"/>
    <w:semiHidden/>
    <w:unhideWhenUsed/>
    <w:rsid w:val="002B586F"/>
    <w:rPr>
      <w:vertAlign w:val="superscript"/>
    </w:rPr>
  </w:style>
  <w:style w:type="character" w:customStyle="1" w:styleId="MenoPendente1">
    <w:name w:val="Menção Pendente1"/>
    <w:basedOn w:val="Fontepargpadro"/>
    <w:uiPriority w:val="99"/>
    <w:semiHidden/>
    <w:unhideWhenUsed/>
    <w:rsid w:val="00754E71"/>
    <w:rPr>
      <w:color w:val="605E5C"/>
      <w:shd w:val="clear" w:color="auto" w:fill="E1DFDD"/>
    </w:rPr>
  </w:style>
  <w:style w:type="table" w:styleId="Tabelacomgrade">
    <w:name w:val="Table Grid"/>
    <w:basedOn w:val="Tabelanormal"/>
    <w:uiPriority w:val="59"/>
    <w:rsid w:val="00A55A66"/>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AD5"/>
    <w:pPr>
      <w:ind w:left="720"/>
      <w:contextualSpacing/>
    </w:pPr>
  </w:style>
  <w:style w:type="character" w:customStyle="1" w:styleId="MenoPendente2">
    <w:name w:val="Menção Pendente2"/>
    <w:basedOn w:val="Fontepargpadro"/>
    <w:uiPriority w:val="99"/>
    <w:semiHidden/>
    <w:unhideWhenUsed/>
    <w:rsid w:val="006E7489"/>
    <w:rPr>
      <w:color w:val="605E5C"/>
      <w:shd w:val="clear" w:color="auto" w:fill="E1DFDD"/>
    </w:rPr>
  </w:style>
  <w:style w:type="character" w:styleId="Refdecomentrio">
    <w:name w:val="annotation reference"/>
    <w:basedOn w:val="Fontepargpadro"/>
    <w:uiPriority w:val="99"/>
    <w:semiHidden/>
    <w:unhideWhenUsed/>
    <w:rsid w:val="00BB1379"/>
    <w:rPr>
      <w:sz w:val="16"/>
      <w:szCs w:val="16"/>
    </w:rPr>
  </w:style>
  <w:style w:type="paragraph" w:styleId="Textodecomentrio">
    <w:name w:val="annotation text"/>
    <w:basedOn w:val="Normal"/>
    <w:link w:val="TextodecomentrioChar"/>
    <w:uiPriority w:val="99"/>
    <w:semiHidden/>
    <w:unhideWhenUsed/>
    <w:rsid w:val="00BB13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1379"/>
    <w:rPr>
      <w:sz w:val="20"/>
      <w:szCs w:val="20"/>
    </w:rPr>
  </w:style>
  <w:style w:type="paragraph" w:styleId="Assuntodocomentrio">
    <w:name w:val="annotation subject"/>
    <w:basedOn w:val="Textodecomentrio"/>
    <w:next w:val="Textodecomentrio"/>
    <w:link w:val="AssuntodocomentrioChar"/>
    <w:uiPriority w:val="99"/>
    <w:semiHidden/>
    <w:unhideWhenUsed/>
    <w:rsid w:val="00BB1379"/>
    <w:rPr>
      <w:b/>
      <w:bCs/>
    </w:rPr>
  </w:style>
  <w:style w:type="character" w:customStyle="1" w:styleId="AssuntodocomentrioChar">
    <w:name w:val="Assunto do comentário Char"/>
    <w:basedOn w:val="TextodecomentrioChar"/>
    <w:link w:val="Assuntodocomentrio"/>
    <w:uiPriority w:val="99"/>
    <w:semiHidden/>
    <w:rsid w:val="00BB1379"/>
    <w:rPr>
      <w:b/>
      <w:bCs/>
      <w:sz w:val="20"/>
      <w:szCs w:val="20"/>
    </w:rPr>
  </w:style>
  <w:style w:type="character" w:styleId="HiperlinkVisitado">
    <w:name w:val="FollowedHyperlink"/>
    <w:basedOn w:val="Fontepargpadro"/>
    <w:uiPriority w:val="99"/>
    <w:semiHidden/>
    <w:unhideWhenUsed/>
    <w:rsid w:val="00C84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eiradesantana.ba.gov.br/servicos.asp?titulo=Aulas-na-TV-aberta-representam-mais-acesso-e-comodidade.html&amp;id=7&amp;link=secom/noticias.asp&amp;idn=275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yperlink" Target="https://files.cercomp.ufg.br/weby/up/211/o/INCLUS&#195;O-ESCOLARMaria-Teresa-Egl&#233;r-Mantoan-Inclus&#227;o-Escolar.pdf" TargetMode="External"/><Relationship Id="rId2" Type="http://schemas.openxmlformats.org/officeDocument/2006/relationships/numbering" Target="numbering.xml"/><Relationship Id="rId16" Type="http://schemas.openxmlformats.org/officeDocument/2006/relationships/hyperlink" Target="https://www.jornalgrandebahia.com.br/2018/03/educacao-inclusiva-amplia-para-2-mil-o-numero-de-alunos-com-deficiencia-nas-escolas-municipais-de-feira-de-sant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yperlink" Target="https://www.fcc.org.br/inclusao-escolar-em-tempos-de-pandemia/indexm.php" TargetMode="Externa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s://diariooficial.feiradesantana.ba.gov.br/atos/executivo/15HYBF250220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camila.bahia@fat.edu.br" TargetMode="External"/><Relationship Id="rId2" Type="http://schemas.openxmlformats.org/officeDocument/2006/relationships/hyperlink" Target="mailto:elisamoreira0525@gmail.com" TargetMode="External"/><Relationship Id="rId1" Type="http://schemas.openxmlformats.org/officeDocument/2006/relationships/hyperlink" Target="mailto:byanca_pereiir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65CA-3D58-4845-83D8-B873655E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5248</Words>
  <Characters>28340</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Byanca</dc:creator>
  <cp:lastModifiedBy>Claudene Ferreira Mendes Rios</cp:lastModifiedBy>
  <cp:revision>2</cp:revision>
  <cp:lastPrinted>2022-05-23T20:03:00Z</cp:lastPrinted>
  <dcterms:created xsi:type="dcterms:W3CDTF">2022-06-17T23:29:00Z</dcterms:created>
  <dcterms:modified xsi:type="dcterms:W3CDTF">2022-06-17T23:29:00Z</dcterms:modified>
</cp:coreProperties>
</file>